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FF" w:rsidRPr="007633B9" w:rsidRDefault="003208FF" w:rsidP="007633B9">
      <w:pPr>
        <w:spacing w:after="0" w:line="240" w:lineRule="auto"/>
        <w:jc w:val="center"/>
        <w:rPr>
          <w:rFonts w:ascii="Cambria" w:hAnsi="Cambria"/>
          <w:b/>
        </w:rPr>
      </w:pPr>
      <w:r w:rsidRPr="007633B9">
        <w:rPr>
          <w:rFonts w:ascii="Cambria" w:hAnsi="Cambria"/>
          <w:b/>
        </w:rPr>
        <w:t>GROVE CITY COUNCIL</w:t>
      </w:r>
    </w:p>
    <w:p w:rsidR="003208FF" w:rsidRPr="007633B9" w:rsidRDefault="003208FF" w:rsidP="007633B9">
      <w:pPr>
        <w:spacing w:after="0" w:line="240" w:lineRule="auto"/>
        <w:jc w:val="center"/>
        <w:rPr>
          <w:rFonts w:ascii="Cambria" w:hAnsi="Cambria"/>
          <w:b/>
        </w:rPr>
      </w:pPr>
      <w:r w:rsidRPr="007633B9">
        <w:rPr>
          <w:rFonts w:ascii="Cambria" w:hAnsi="Cambria"/>
          <w:b/>
        </w:rPr>
        <w:t>SPECIAL MEETING</w:t>
      </w:r>
    </w:p>
    <w:p w:rsidR="003208FF" w:rsidRPr="007633B9" w:rsidRDefault="003208FF" w:rsidP="007633B9">
      <w:pPr>
        <w:spacing w:after="0" w:line="240" w:lineRule="auto"/>
        <w:jc w:val="center"/>
        <w:rPr>
          <w:rFonts w:ascii="Cambria" w:hAnsi="Cambria"/>
          <w:b/>
        </w:rPr>
      </w:pPr>
      <w:r w:rsidRPr="007633B9">
        <w:rPr>
          <w:rFonts w:ascii="Cambria" w:hAnsi="Cambria"/>
          <w:b/>
        </w:rPr>
        <w:t>THURSDAY, MAY 22, 2014</w:t>
      </w:r>
    </w:p>
    <w:p w:rsidR="003208FF" w:rsidRPr="007633B9" w:rsidRDefault="003208FF" w:rsidP="007633B9">
      <w:pPr>
        <w:spacing w:after="0" w:line="240" w:lineRule="auto"/>
        <w:jc w:val="center"/>
        <w:rPr>
          <w:rFonts w:ascii="Cambria" w:hAnsi="Cambria"/>
          <w:b/>
        </w:rPr>
      </w:pPr>
      <w:r w:rsidRPr="007633B9">
        <w:rPr>
          <w:rFonts w:ascii="Cambria" w:hAnsi="Cambria"/>
          <w:b/>
        </w:rPr>
        <w:t>6:00 PM</w:t>
      </w:r>
    </w:p>
    <w:p w:rsidR="003208FF" w:rsidRPr="007633B9" w:rsidRDefault="003208FF" w:rsidP="007633B9">
      <w:pPr>
        <w:spacing w:after="0" w:line="240" w:lineRule="auto"/>
        <w:jc w:val="both"/>
        <w:rPr>
          <w:rFonts w:ascii="Cambria" w:hAnsi="Cambria"/>
        </w:rPr>
      </w:pPr>
    </w:p>
    <w:p w:rsidR="003208FF" w:rsidRPr="007633B9" w:rsidRDefault="003208FF" w:rsidP="007633B9">
      <w:pPr>
        <w:spacing w:after="0" w:line="240" w:lineRule="auto"/>
        <w:jc w:val="both"/>
        <w:rPr>
          <w:rFonts w:ascii="Cambria" w:hAnsi="Cambria"/>
        </w:rPr>
      </w:pPr>
    </w:p>
    <w:p w:rsidR="003208FF" w:rsidRPr="007633B9" w:rsidRDefault="003208FF" w:rsidP="007633B9">
      <w:pPr>
        <w:spacing w:after="0" w:line="240" w:lineRule="auto"/>
        <w:jc w:val="both"/>
        <w:rPr>
          <w:rFonts w:ascii="Cambria" w:hAnsi="Cambria"/>
        </w:rPr>
      </w:pPr>
      <w:r w:rsidRPr="007633B9">
        <w:rPr>
          <w:rFonts w:ascii="Cambria" w:hAnsi="Cambria"/>
        </w:rPr>
        <w:t xml:space="preserve">The Grove City Council met in special session </w:t>
      </w:r>
      <w:r w:rsidR="00CE778F" w:rsidRPr="007633B9">
        <w:rPr>
          <w:rFonts w:ascii="Cambria" w:hAnsi="Cambria"/>
        </w:rPr>
        <w:t xml:space="preserve">on Thursday, May 22, 2014 at 6:00 PM with Mayor Marty Follis presiding. Members present were Ed Trumbull, Don Nielsen, Marty Dyer and Ivan Devitt. Also present was City Manager, Bill Keefer; Assistant City Manager, Debbie Bottoroff; City Treasurer, Lisa Allred; Public Works Director, Jack Bower; Police Chief, Mark Morris and Fire Chief, Mike Reed. Attorney, Brandon Watkins and City Clerk, Bonnie Buzzard was absent. </w:t>
      </w:r>
    </w:p>
    <w:p w:rsidR="003208FF" w:rsidRPr="007633B9" w:rsidRDefault="003208FF" w:rsidP="007633B9">
      <w:pPr>
        <w:spacing w:after="0" w:line="240" w:lineRule="auto"/>
        <w:jc w:val="both"/>
        <w:rPr>
          <w:rFonts w:ascii="Cambria" w:hAnsi="Cambria"/>
        </w:rPr>
      </w:pPr>
    </w:p>
    <w:p w:rsidR="008D7C61" w:rsidRPr="007633B9" w:rsidRDefault="00CE778F" w:rsidP="007633B9">
      <w:pPr>
        <w:spacing w:after="0" w:line="240" w:lineRule="auto"/>
        <w:jc w:val="both"/>
        <w:rPr>
          <w:rFonts w:ascii="Cambria" w:hAnsi="Cambria"/>
        </w:rPr>
      </w:pPr>
      <w:r w:rsidRPr="007633B9">
        <w:rPr>
          <w:rFonts w:ascii="Cambria" w:hAnsi="Cambria"/>
        </w:rPr>
        <w:t xml:space="preserve">Follis </w:t>
      </w:r>
      <w:r w:rsidR="009B63E5" w:rsidRPr="007633B9">
        <w:rPr>
          <w:rFonts w:ascii="Cambria" w:hAnsi="Cambria"/>
        </w:rPr>
        <w:t>opened the floor for d</w:t>
      </w:r>
      <w:r w:rsidR="003208FF" w:rsidRPr="007633B9">
        <w:rPr>
          <w:rFonts w:ascii="Cambria" w:hAnsi="Cambria"/>
        </w:rPr>
        <w:t xml:space="preserve">iscussion </w:t>
      </w:r>
      <w:r w:rsidR="009B63E5" w:rsidRPr="007633B9">
        <w:rPr>
          <w:rFonts w:ascii="Cambria" w:hAnsi="Cambria"/>
        </w:rPr>
        <w:t>w</w:t>
      </w:r>
      <w:r w:rsidR="003208FF" w:rsidRPr="007633B9">
        <w:rPr>
          <w:rFonts w:ascii="Cambria" w:hAnsi="Cambria"/>
        </w:rPr>
        <w:t xml:space="preserve">ith </w:t>
      </w:r>
      <w:r w:rsidR="009B63E5" w:rsidRPr="007633B9">
        <w:rPr>
          <w:rFonts w:ascii="Cambria" w:hAnsi="Cambria"/>
        </w:rPr>
        <w:t>r</w:t>
      </w:r>
      <w:r w:rsidR="003208FF" w:rsidRPr="007633B9">
        <w:rPr>
          <w:rFonts w:ascii="Cambria" w:hAnsi="Cambria"/>
        </w:rPr>
        <w:t xml:space="preserve">espect to </w:t>
      </w:r>
      <w:r w:rsidR="009B63E5" w:rsidRPr="007633B9">
        <w:rPr>
          <w:rFonts w:ascii="Cambria" w:hAnsi="Cambria"/>
        </w:rPr>
        <w:t>p</w:t>
      </w:r>
      <w:r w:rsidR="003208FF" w:rsidRPr="007633B9">
        <w:rPr>
          <w:rFonts w:ascii="Cambria" w:hAnsi="Cambria"/>
        </w:rPr>
        <w:t xml:space="preserve">resentation of the </w:t>
      </w:r>
      <w:r w:rsidR="009B63E5" w:rsidRPr="007633B9">
        <w:rPr>
          <w:rFonts w:ascii="Cambria" w:hAnsi="Cambria"/>
        </w:rPr>
        <w:t>p</w:t>
      </w:r>
      <w:r w:rsidR="003208FF" w:rsidRPr="007633B9">
        <w:rPr>
          <w:rFonts w:ascii="Cambria" w:hAnsi="Cambria"/>
        </w:rPr>
        <w:t>roposed 2014-2015 Fiscal Year Budget.</w:t>
      </w:r>
      <w:r w:rsidR="009B63E5" w:rsidRPr="007633B9">
        <w:rPr>
          <w:rFonts w:ascii="Cambria" w:hAnsi="Cambria"/>
        </w:rPr>
        <w:t xml:space="preserve"> </w:t>
      </w:r>
      <w:r w:rsidR="00F4296B" w:rsidRPr="007633B9">
        <w:rPr>
          <w:rFonts w:ascii="Cambria" w:hAnsi="Cambria"/>
        </w:rPr>
        <w:t xml:space="preserve">Follis added that upon review of the proposed budget it is one of the best prepared budget that he has in read in his tenure on the Council. Keefer reported that because of the City’s fiscal concerns, the preparation of the proposed budget was an extremely difficult and challenging effort. The goal was to put together a budget that was responsible and reflected our financial concerns yet preserve an acceptable level of services for our citizens. Revenue projections were for the most part conservative and represented a realistic forecast for each source of funding. </w:t>
      </w:r>
      <w:r w:rsidR="00BC4F99" w:rsidRPr="007633B9">
        <w:rPr>
          <w:rFonts w:ascii="Cambria" w:hAnsi="Cambria"/>
        </w:rPr>
        <w:t>Keefer added that the proposed budget does not reflect any new employees and that there are no raises or step increases included</w:t>
      </w:r>
      <w:r w:rsidR="00F4296B" w:rsidRPr="007633B9">
        <w:rPr>
          <w:rFonts w:ascii="Cambria" w:hAnsi="Cambria"/>
        </w:rPr>
        <w:t xml:space="preserve"> </w:t>
      </w:r>
      <w:r w:rsidR="00BC4F99" w:rsidRPr="007633B9">
        <w:rPr>
          <w:rFonts w:ascii="Cambria" w:hAnsi="Cambria"/>
        </w:rPr>
        <w:t xml:space="preserve">in the budget. All salaries will be frozen at their 2013-2014 level. </w:t>
      </w:r>
      <w:r w:rsidR="00C6284C">
        <w:rPr>
          <w:rFonts w:ascii="Cambria" w:hAnsi="Cambria"/>
        </w:rPr>
        <w:t>However; i</w:t>
      </w:r>
      <w:r w:rsidR="00295A70">
        <w:rPr>
          <w:rFonts w:ascii="Cambria" w:hAnsi="Cambria"/>
        </w:rPr>
        <w:t>t was noted that</w:t>
      </w:r>
      <w:r w:rsidR="00BC4F99" w:rsidRPr="007633B9">
        <w:rPr>
          <w:rFonts w:ascii="Cambria" w:hAnsi="Cambria"/>
        </w:rPr>
        <w:t xml:space="preserve"> the Fraternal Order of Police (FOP) negotiations</w:t>
      </w:r>
      <w:r w:rsidR="00295A70">
        <w:rPr>
          <w:rFonts w:ascii="Cambria" w:hAnsi="Cambria"/>
        </w:rPr>
        <w:t xml:space="preserve"> are</w:t>
      </w:r>
      <w:r w:rsidR="00BC4F99" w:rsidRPr="007633B9">
        <w:rPr>
          <w:rFonts w:ascii="Cambria" w:hAnsi="Cambria"/>
        </w:rPr>
        <w:t xml:space="preserve"> still going at this time. </w:t>
      </w:r>
      <w:r w:rsidR="008D7C61" w:rsidRPr="007633B9">
        <w:rPr>
          <w:rFonts w:ascii="Cambria" w:hAnsi="Cambria"/>
        </w:rPr>
        <w:t>Keefer introduced the following proposed 2014-2015 fiscal year budget:</w:t>
      </w:r>
    </w:p>
    <w:p w:rsidR="008D7C61" w:rsidRPr="007633B9" w:rsidRDefault="008D7C61" w:rsidP="007633B9">
      <w:pPr>
        <w:spacing w:after="0" w:line="240" w:lineRule="auto"/>
        <w:jc w:val="both"/>
        <w:rPr>
          <w:rFonts w:ascii="Cambria" w:hAnsi="Cambria"/>
        </w:rPr>
      </w:pPr>
    </w:p>
    <w:p w:rsidR="008D7C61" w:rsidRPr="007633B9" w:rsidRDefault="008D7C61" w:rsidP="007633B9">
      <w:pPr>
        <w:pStyle w:val="Heading1"/>
        <w:jc w:val="both"/>
        <w:rPr>
          <w:rFonts w:ascii="Cambria" w:hAnsi="Cambria"/>
          <w:sz w:val="22"/>
          <w:szCs w:val="22"/>
        </w:rPr>
      </w:pPr>
      <w:r w:rsidRPr="007633B9">
        <w:rPr>
          <w:rFonts w:ascii="Cambria" w:hAnsi="Cambria"/>
          <w:sz w:val="22"/>
          <w:szCs w:val="22"/>
        </w:rPr>
        <w:t>TOTAL REVENUE CITY GENERAL FUND:</w:t>
      </w:r>
      <w:r w:rsidRPr="007633B9">
        <w:rPr>
          <w:rFonts w:ascii="Cambria" w:hAnsi="Cambria"/>
          <w:b w:val="0"/>
          <w:sz w:val="22"/>
          <w:szCs w:val="22"/>
          <w:u w:val="none"/>
        </w:rPr>
        <w:tab/>
      </w:r>
      <w:r w:rsidRPr="007633B9">
        <w:rPr>
          <w:rFonts w:ascii="Cambria" w:hAnsi="Cambria"/>
          <w:b w:val="0"/>
          <w:sz w:val="22"/>
          <w:szCs w:val="22"/>
          <w:u w:val="none"/>
        </w:rPr>
        <w:tab/>
      </w:r>
      <w:r w:rsidRPr="007633B9">
        <w:rPr>
          <w:rFonts w:ascii="Cambria" w:hAnsi="Cambria"/>
          <w:sz w:val="22"/>
          <w:szCs w:val="22"/>
          <w:u w:val="none"/>
        </w:rPr>
        <w:t>$8,647,850</w:t>
      </w:r>
    </w:p>
    <w:p w:rsidR="008D7C61" w:rsidRPr="007633B9" w:rsidRDefault="008D7C61" w:rsidP="007633B9">
      <w:pPr>
        <w:pStyle w:val="Heading1"/>
        <w:jc w:val="both"/>
        <w:rPr>
          <w:rFonts w:ascii="Cambria" w:hAnsi="Cambria"/>
          <w:sz w:val="22"/>
          <w:szCs w:val="22"/>
        </w:rPr>
      </w:pPr>
      <w:r w:rsidRPr="007633B9">
        <w:rPr>
          <w:rFonts w:ascii="Cambria" w:hAnsi="Cambria"/>
          <w:sz w:val="22"/>
          <w:szCs w:val="22"/>
        </w:rPr>
        <w:t>CITY GENERAL FUND EXPENDITURES:</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Governing Board</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$3,714,800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Administration</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w:t>
      </w:r>
      <w:r w:rsidR="008D7C61" w:rsidRPr="007633B9">
        <w:rPr>
          <w:rFonts w:ascii="Cambria" w:hAnsi="Cambria"/>
        </w:rPr>
        <w:t>547,400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Finance</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55,300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Legal &amp; Courts</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w:t>
      </w:r>
      <w:r w:rsidR="008D7C61" w:rsidRPr="007633B9">
        <w:rPr>
          <w:rFonts w:ascii="Cambria" w:hAnsi="Cambria"/>
        </w:rPr>
        <w:t>57,300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Police Administration</w:t>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$1,500.000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Police Dispatch &amp; Jail</w:t>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$347,900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Animal Control</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$52,000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Emergency Management</w:t>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57,500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Fire Department</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439,600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Street Department</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618,900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Vehicle Maintenance</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102,800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Building Inspection</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69,400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Code Enforcement</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8,600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Planning &amp; Zoning</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49,700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E911</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70,800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Engineering</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8,000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Buildings &amp; Grounds</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364,900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City Hall</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8D7C61" w:rsidRPr="007633B9">
        <w:rPr>
          <w:rFonts w:ascii="Cambria" w:hAnsi="Cambria"/>
        </w:rPr>
        <w:t>26,900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Golde</w:t>
      </w:r>
      <w:r w:rsidR="000B6704" w:rsidRPr="007633B9">
        <w:rPr>
          <w:rFonts w:ascii="Cambria" w:hAnsi="Cambria"/>
        </w:rPr>
        <w:t>n Age Senior Center</w:t>
      </w:r>
      <w:r w:rsidR="000B6704" w:rsidRPr="007633B9">
        <w:rPr>
          <w:rFonts w:ascii="Cambria" w:hAnsi="Cambria"/>
        </w:rPr>
        <w:tab/>
      </w:r>
      <w:r w:rsidR="000B6704" w:rsidRPr="007633B9">
        <w:rPr>
          <w:rFonts w:ascii="Cambria" w:hAnsi="Cambria"/>
        </w:rPr>
        <w:tab/>
      </w:r>
      <w:r w:rsidR="000B6704" w:rsidRPr="007633B9">
        <w:rPr>
          <w:rFonts w:ascii="Cambria" w:hAnsi="Cambria"/>
        </w:rPr>
        <w:tab/>
        <w:t>$</w:t>
      </w:r>
      <w:r w:rsidRPr="007633B9">
        <w:rPr>
          <w:rFonts w:ascii="Cambria" w:hAnsi="Cambria"/>
        </w:rPr>
        <w:t>14,900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Civic Center</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t>$</w:t>
      </w:r>
      <w:r w:rsidR="00236BFE" w:rsidRPr="007633B9">
        <w:rPr>
          <w:rFonts w:ascii="Cambria" w:hAnsi="Cambria"/>
        </w:rPr>
        <w:t>57,200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 xml:space="preserve">Sports </w:t>
      </w:r>
      <w:r w:rsidR="000B6704" w:rsidRPr="007633B9">
        <w:rPr>
          <w:rFonts w:ascii="Cambria" w:hAnsi="Cambria"/>
        </w:rPr>
        <w:t>&amp; Recreation Complex</w:t>
      </w:r>
      <w:r w:rsidR="000B6704" w:rsidRPr="007633B9">
        <w:rPr>
          <w:rFonts w:ascii="Cambria" w:hAnsi="Cambria"/>
        </w:rPr>
        <w:tab/>
      </w:r>
      <w:r w:rsidR="000B6704" w:rsidRPr="007633B9">
        <w:rPr>
          <w:rFonts w:ascii="Cambria" w:hAnsi="Cambria"/>
        </w:rPr>
        <w:tab/>
      </w:r>
      <w:r w:rsidR="007633B9">
        <w:rPr>
          <w:rFonts w:ascii="Cambria" w:hAnsi="Cambria"/>
        </w:rPr>
        <w:tab/>
      </w:r>
      <w:r w:rsidR="000B6704" w:rsidRPr="007633B9">
        <w:rPr>
          <w:rFonts w:ascii="Cambria" w:hAnsi="Cambria"/>
        </w:rPr>
        <w:t>$</w:t>
      </w:r>
      <w:r w:rsidR="00236BFE" w:rsidRPr="007633B9">
        <w:rPr>
          <w:rFonts w:ascii="Cambria" w:hAnsi="Cambria"/>
        </w:rPr>
        <w:t>11,700</w:t>
      </w:r>
    </w:p>
    <w:p w:rsidR="008D7C61" w:rsidRPr="007633B9" w:rsidRDefault="00236BFE" w:rsidP="007633B9">
      <w:pPr>
        <w:numPr>
          <w:ilvl w:val="0"/>
          <w:numId w:val="3"/>
        </w:numPr>
        <w:spacing w:after="0" w:line="240" w:lineRule="auto"/>
        <w:jc w:val="both"/>
        <w:rPr>
          <w:rFonts w:ascii="Cambria" w:hAnsi="Cambria"/>
        </w:rPr>
      </w:pPr>
      <w:r w:rsidRPr="007633B9">
        <w:rPr>
          <w:rFonts w:ascii="Cambria" w:hAnsi="Cambria"/>
        </w:rPr>
        <w:t>Wolf Creek</w:t>
      </w:r>
      <w:r w:rsidR="008D7C61" w:rsidRPr="007633B9">
        <w:rPr>
          <w:rFonts w:ascii="Cambria" w:hAnsi="Cambria"/>
        </w:rPr>
        <w:t xml:space="preserve"> Park                          </w:t>
      </w:r>
      <w:r w:rsidR="008D7C61" w:rsidRPr="007633B9">
        <w:rPr>
          <w:rFonts w:ascii="Cambria" w:hAnsi="Cambria"/>
        </w:rPr>
        <w:tab/>
      </w:r>
      <w:r w:rsidR="008D7C61" w:rsidRPr="007633B9">
        <w:rPr>
          <w:rFonts w:ascii="Cambria" w:hAnsi="Cambria"/>
        </w:rPr>
        <w:tab/>
      </w:r>
      <w:r w:rsidR="007633B9">
        <w:rPr>
          <w:rFonts w:ascii="Cambria" w:hAnsi="Cambria"/>
        </w:rPr>
        <w:tab/>
      </w:r>
      <w:r w:rsidR="000B6704" w:rsidRPr="007633B9">
        <w:rPr>
          <w:rFonts w:ascii="Cambria" w:hAnsi="Cambria"/>
        </w:rPr>
        <w:t>$</w:t>
      </w:r>
      <w:r w:rsidRPr="007633B9">
        <w:rPr>
          <w:rFonts w:ascii="Cambria" w:hAnsi="Cambria"/>
        </w:rPr>
        <w:t>16,200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G</w:t>
      </w:r>
      <w:r w:rsidR="000B6704" w:rsidRPr="007633B9">
        <w:rPr>
          <w:rFonts w:ascii="Cambria" w:hAnsi="Cambria"/>
        </w:rPr>
        <w:t>rove Springs Park</w:t>
      </w:r>
      <w:r w:rsidR="000B6704" w:rsidRPr="007633B9">
        <w:rPr>
          <w:rFonts w:ascii="Cambria" w:hAnsi="Cambria"/>
        </w:rPr>
        <w:tab/>
      </w:r>
      <w:r w:rsidR="000B6704" w:rsidRPr="007633B9">
        <w:rPr>
          <w:rFonts w:ascii="Cambria" w:hAnsi="Cambria"/>
        </w:rPr>
        <w:tab/>
      </w:r>
      <w:r w:rsidR="000B6704" w:rsidRPr="007633B9">
        <w:rPr>
          <w:rFonts w:ascii="Cambria" w:hAnsi="Cambria"/>
        </w:rPr>
        <w:tab/>
      </w:r>
      <w:r w:rsidR="000B6704" w:rsidRPr="007633B9">
        <w:rPr>
          <w:rFonts w:ascii="Cambria" w:hAnsi="Cambria"/>
        </w:rPr>
        <w:tab/>
        <w:t>$</w:t>
      </w:r>
      <w:r w:rsidR="00236BFE" w:rsidRPr="007633B9">
        <w:rPr>
          <w:rFonts w:ascii="Cambria" w:hAnsi="Cambria"/>
        </w:rPr>
        <w:t>2,900</w:t>
      </w:r>
    </w:p>
    <w:p w:rsidR="008D7C61" w:rsidRPr="007633B9" w:rsidRDefault="00236BFE" w:rsidP="007633B9">
      <w:pPr>
        <w:numPr>
          <w:ilvl w:val="0"/>
          <w:numId w:val="3"/>
        </w:numPr>
        <w:spacing w:after="0" w:line="240" w:lineRule="auto"/>
        <w:jc w:val="both"/>
        <w:rPr>
          <w:rFonts w:ascii="Cambria" w:hAnsi="Cambria"/>
        </w:rPr>
      </w:pPr>
      <w:r w:rsidRPr="007633B9">
        <w:rPr>
          <w:rFonts w:ascii="Cambria" w:hAnsi="Cambria"/>
        </w:rPr>
        <w:t xml:space="preserve">Rotary Veterans </w:t>
      </w:r>
      <w:r w:rsidR="000B6704" w:rsidRPr="007633B9">
        <w:rPr>
          <w:rFonts w:ascii="Cambria" w:hAnsi="Cambria"/>
        </w:rPr>
        <w:t>Park</w:t>
      </w:r>
      <w:r w:rsidR="000B6704" w:rsidRPr="007633B9">
        <w:rPr>
          <w:rFonts w:ascii="Cambria" w:hAnsi="Cambria"/>
        </w:rPr>
        <w:tab/>
      </w:r>
      <w:r w:rsidR="000B6704" w:rsidRPr="007633B9">
        <w:rPr>
          <w:rFonts w:ascii="Cambria" w:hAnsi="Cambria"/>
        </w:rPr>
        <w:tab/>
      </w:r>
      <w:r w:rsidR="000B6704" w:rsidRPr="007633B9">
        <w:rPr>
          <w:rFonts w:ascii="Cambria" w:hAnsi="Cambria"/>
        </w:rPr>
        <w:tab/>
      </w:r>
      <w:r w:rsidR="007633B9">
        <w:rPr>
          <w:rFonts w:ascii="Cambria" w:hAnsi="Cambria"/>
        </w:rPr>
        <w:tab/>
      </w:r>
      <w:r w:rsidR="000B6704" w:rsidRPr="007633B9">
        <w:rPr>
          <w:rFonts w:ascii="Cambria" w:hAnsi="Cambria"/>
        </w:rPr>
        <w:t>$</w:t>
      </w:r>
      <w:r w:rsidR="008D7C61" w:rsidRPr="007633B9">
        <w:rPr>
          <w:rFonts w:ascii="Cambria" w:hAnsi="Cambria"/>
        </w:rPr>
        <w:t>2,</w:t>
      </w:r>
      <w:r w:rsidRPr="007633B9">
        <w:rPr>
          <w:rFonts w:ascii="Cambria" w:hAnsi="Cambria"/>
        </w:rPr>
        <w:t>300</w:t>
      </w:r>
    </w:p>
    <w:p w:rsidR="008D7C61" w:rsidRPr="007633B9" w:rsidRDefault="00E973A0" w:rsidP="007633B9">
      <w:pPr>
        <w:numPr>
          <w:ilvl w:val="0"/>
          <w:numId w:val="3"/>
        </w:numPr>
        <w:spacing w:after="0" w:line="240" w:lineRule="auto"/>
        <w:jc w:val="both"/>
        <w:rPr>
          <w:rFonts w:ascii="Cambria" w:hAnsi="Cambria"/>
        </w:rPr>
      </w:pPr>
      <w:r w:rsidRPr="007633B9">
        <w:rPr>
          <w:rFonts w:ascii="Cambria" w:hAnsi="Cambria"/>
        </w:rPr>
        <w:lastRenderedPageBreak/>
        <w:t>Old</w:t>
      </w:r>
      <w:r w:rsidR="008D7C61" w:rsidRPr="007633B9">
        <w:rPr>
          <w:rFonts w:ascii="Cambria" w:hAnsi="Cambria"/>
        </w:rPr>
        <w:t xml:space="preserve"> Library</w:t>
      </w:r>
      <w:r w:rsidRPr="007633B9">
        <w:rPr>
          <w:rFonts w:ascii="Cambria" w:hAnsi="Cambria"/>
        </w:rPr>
        <w:t xml:space="preserve"> Building</w:t>
      </w:r>
      <w:r w:rsidR="000B6704" w:rsidRPr="007633B9">
        <w:rPr>
          <w:rFonts w:ascii="Cambria" w:hAnsi="Cambria"/>
        </w:rPr>
        <w:tab/>
      </w:r>
      <w:r w:rsidR="000B6704" w:rsidRPr="007633B9">
        <w:rPr>
          <w:rFonts w:ascii="Cambria" w:hAnsi="Cambria"/>
        </w:rPr>
        <w:tab/>
      </w:r>
      <w:r w:rsidR="000B6704" w:rsidRPr="007633B9">
        <w:rPr>
          <w:rFonts w:ascii="Cambria" w:hAnsi="Cambria"/>
        </w:rPr>
        <w:tab/>
      </w:r>
      <w:r w:rsidR="000B6704" w:rsidRPr="007633B9">
        <w:rPr>
          <w:rFonts w:ascii="Cambria" w:hAnsi="Cambria"/>
        </w:rPr>
        <w:tab/>
        <w:t>$</w:t>
      </w:r>
      <w:r w:rsidR="00236BFE" w:rsidRPr="007633B9">
        <w:rPr>
          <w:rFonts w:ascii="Cambria" w:hAnsi="Cambria"/>
        </w:rPr>
        <w:t>500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Oly</w:t>
      </w:r>
      <w:r w:rsidR="000B6704" w:rsidRPr="007633B9">
        <w:rPr>
          <w:rFonts w:ascii="Cambria" w:hAnsi="Cambria"/>
        </w:rPr>
        <w:t>mpus North Cemetery</w:t>
      </w:r>
      <w:r w:rsidR="000B6704" w:rsidRPr="007633B9">
        <w:rPr>
          <w:rFonts w:ascii="Cambria" w:hAnsi="Cambria"/>
        </w:rPr>
        <w:tab/>
      </w:r>
      <w:r w:rsidR="000B6704" w:rsidRPr="007633B9">
        <w:rPr>
          <w:rFonts w:ascii="Cambria" w:hAnsi="Cambria"/>
        </w:rPr>
        <w:tab/>
      </w:r>
      <w:r w:rsidR="000B6704" w:rsidRPr="007633B9">
        <w:rPr>
          <w:rFonts w:ascii="Cambria" w:hAnsi="Cambria"/>
        </w:rPr>
        <w:tab/>
        <w:t>$</w:t>
      </w:r>
      <w:r w:rsidR="00E973A0" w:rsidRPr="007633B9">
        <w:rPr>
          <w:rFonts w:ascii="Cambria" w:hAnsi="Cambria"/>
        </w:rPr>
        <w:t>2,200</w:t>
      </w:r>
    </w:p>
    <w:p w:rsidR="008D7C61" w:rsidRPr="007633B9" w:rsidRDefault="000B6704" w:rsidP="007633B9">
      <w:pPr>
        <w:numPr>
          <w:ilvl w:val="0"/>
          <w:numId w:val="3"/>
        </w:numPr>
        <w:spacing w:after="0" w:line="240" w:lineRule="auto"/>
        <w:jc w:val="both"/>
        <w:rPr>
          <w:rFonts w:ascii="Cambria" w:hAnsi="Cambria"/>
        </w:rPr>
      </w:pPr>
      <w:r w:rsidRPr="007633B9">
        <w:rPr>
          <w:rFonts w:ascii="Cambria" w:hAnsi="Cambria"/>
        </w:rPr>
        <w:t>Airport</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007633B9">
        <w:rPr>
          <w:rFonts w:ascii="Cambria" w:hAnsi="Cambria"/>
        </w:rPr>
        <w:tab/>
      </w:r>
      <w:r w:rsidRPr="007633B9">
        <w:rPr>
          <w:rFonts w:ascii="Cambria" w:hAnsi="Cambria"/>
        </w:rPr>
        <w:t>$</w:t>
      </w:r>
      <w:r w:rsidR="008D7C61" w:rsidRPr="007633B9">
        <w:rPr>
          <w:rFonts w:ascii="Cambria" w:hAnsi="Cambria"/>
        </w:rPr>
        <w:t>5</w:t>
      </w:r>
      <w:r w:rsidR="00D83AD1" w:rsidRPr="007633B9">
        <w:rPr>
          <w:rFonts w:ascii="Cambria" w:hAnsi="Cambria"/>
        </w:rPr>
        <w:t>8</w:t>
      </w:r>
      <w:r w:rsidR="008D7C61" w:rsidRPr="007633B9">
        <w:rPr>
          <w:rFonts w:ascii="Cambria" w:hAnsi="Cambria"/>
        </w:rPr>
        <w:t>,000</w:t>
      </w:r>
    </w:p>
    <w:p w:rsidR="008D7C61" w:rsidRPr="007633B9" w:rsidRDefault="008D7C61" w:rsidP="007633B9">
      <w:pPr>
        <w:numPr>
          <w:ilvl w:val="0"/>
          <w:numId w:val="3"/>
        </w:numPr>
        <w:spacing w:after="0" w:line="240" w:lineRule="auto"/>
        <w:jc w:val="both"/>
        <w:rPr>
          <w:rFonts w:ascii="Cambria" w:hAnsi="Cambria"/>
        </w:rPr>
      </w:pPr>
      <w:r w:rsidRPr="007633B9">
        <w:rPr>
          <w:rFonts w:ascii="Cambria" w:hAnsi="Cambria"/>
        </w:rPr>
        <w:t>Swimming Pool</w:t>
      </w:r>
      <w:r w:rsidRPr="007633B9">
        <w:rPr>
          <w:rFonts w:ascii="Cambria" w:hAnsi="Cambria"/>
        </w:rPr>
        <w:tab/>
      </w:r>
      <w:r w:rsidRPr="007633B9">
        <w:rPr>
          <w:rFonts w:ascii="Cambria" w:hAnsi="Cambria"/>
        </w:rPr>
        <w:tab/>
      </w:r>
      <w:r w:rsidRPr="007633B9">
        <w:rPr>
          <w:rFonts w:ascii="Cambria" w:hAnsi="Cambria"/>
        </w:rPr>
        <w:tab/>
      </w:r>
      <w:r w:rsidRPr="007633B9">
        <w:rPr>
          <w:rFonts w:ascii="Cambria" w:hAnsi="Cambria"/>
        </w:rPr>
        <w:tab/>
      </w:r>
      <w:r w:rsidR="000B6704" w:rsidRPr="007633B9">
        <w:rPr>
          <w:rFonts w:ascii="Cambria" w:hAnsi="Cambria"/>
          <w:u w:val="single"/>
        </w:rPr>
        <w:t>$</w:t>
      </w:r>
      <w:r w:rsidRPr="007633B9">
        <w:rPr>
          <w:rFonts w:ascii="Cambria" w:hAnsi="Cambria"/>
          <w:u w:val="single"/>
        </w:rPr>
        <w:t>1</w:t>
      </w:r>
      <w:r w:rsidR="00D83AD1" w:rsidRPr="007633B9">
        <w:rPr>
          <w:rFonts w:ascii="Cambria" w:hAnsi="Cambria"/>
          <w:u w:val="single"/>
        </w:rPr>
        <w:t>22</w:t>
      </w:r>
      <w:r w:rsidRPr="007633B9">
        <w:rPr>
          <w:rFonts w:ascii="Cambria" w:hAnsi="Cambria"/>
          <w:u w:val="single"/>
        </w:rPr>
        <w:t>,</w:t>
      </w:r>
      <w:r w:rsidR="00D83AD1" w:rsidRPr="007633B9">
        <w:rPr>
          <w:rFonts w:ascii="Cambria" w:hAnsi="Cambria"/>
          <w:u w:val="single"/>
        </w:rPr>
        <w:t>700</w:t>
      </w:r>
    </w:p>
    <w:p w:rsidR="008D7C61" w:rsidRPr="007633B9" w:rsidRDefault="008D7C61" w:rsidP="007633B9">
      <w:pPr>
        <w:pStyle w:val="Heading2"/>
        <w:jc w:val="both"/>
        <w:rPr>
          <w:rFonts w:ascii="Cambria" w:hAnsi="Cambria"/>
          <w:sz w:val="22"/>
          <w:szCs w:val="22"/>
        </w:rPr>
      </w:pPr>
      <w:r w:rsidRPr="007633B9">
        <w:rPr>
          <w:rFonts w:ascii="Cambria" w:hAnsi="Cambria"/>
          <w:sz w:val="22"/>
          <w:szCs w:val="22"/>
        </w:rPr>
        <w:t>TOTAL</w:t>
      </w:r>
      <w:r w:rsidRPr="007633B9">
        <w:rPr>
          <w:rFonts w:ascii="Cambria" w:hAnsi="Cambria"/>
          <w:sz w:val="22"/>
          <w:szCs w:val="22"/>
        </w:rPr>
        <w:tab/>
      </w:r>
      <w:r w:rsidRPr="007633B9">
        <w:rPr>
          <w:rFonts w:ascii="Cambria" w:hAnsi="Cambria"/>
          <w:sz w:val="22"/>
          <w:szCs w:val="22"/>
        </w:rPr>
        <w:tab/>
      </w:r>
      <w:r w:rsidRPr="007633B9">
        <w:rPr>
          <w:rFonts w:ascii="Cambria" w:hAnsi="Cambria"/>
          <w:sz w:val="22"/>
          <w:szCs w:val="22"/>
        </w:rPr>
        <w:tab/>
      </w:r>
      <w:r w:rsidRPr="007633B9">
        <w:rPr>
          <w:rFonts w:ascii="Cambria" w:hAnsi="Cambria"/>
          <w:sz w:val="22"/>
          <w:szCs w:val="22"/>
        </w:rPr>
        <w:tab/>
      </w:r>
      <w:r w:rsidRPr="007633B9">
        <w:rPr>
          <w:rFonts w:ascii="Cambria" w:hAnsi="Cambria"/>
          <w:sz w:val="22"/>
          <w:szCs w:val="22"/>
        </w:rPr>
        <w:tab/>
      </w:r>
      <w:r w:rsidR="007633B9">
        <w:rPr>
          <w:rFonts w:ascii="Cambria" w:hAnsi="Cambria"/>
          <w:sz w:val="22"/>
          <w:szCs w:val="22"/>
        </w:rPr>
        <w:tab/>
      </w:r>
      <w:r w:rsidRPr="007633B9">
        <w:rPr>
          <w:rFonts w:ascii="Cambria" w:hAnsi="Cambria"/>
          <w:sz w:val="22"/>
          <w:szCs w:val="22"/>
        </w:rPr>
        <w:t>$</w:t>
      </w:r>
      <w:r w:rsidR="009219A8" w:rsidRPr="007633B9">
        <w:rPr>
          <w:rFonts w:ascii="Cambria" w:hAnsi="Cambria"/>
          <w:sz w:val="22"/>
          <w:szCs w:val="22"/>
        </w:rPr>
        <w:t>8,397,100</w:t>
      </w:r>
    </w:p>
    <w:p w:rsidR="008D7C61" w:rsidRPr="007633B9" w:rsidRDefault="008D7C61" w:rsidP="007633B9">
      <w:pPr>
        <w:spacing w:after="0" w:line="240" w:lineRule="auto"/>
        <w:jc w:val="both"/>
        <w:rPr>
          <w:rFonts w:ascii="Cambria" w:hAnsi="Cambria"/>
        </w:rPr>
      </w:pPr>
    </w:p>
    <w:p w:rsidR="008D7C61" w:rsidRPr="007633B9" w:rsidRDefault="008D7C61" w:rsidP="007633B9">
      <w:pPr>
        <w:pStyle w:val="Heading3"/>
        <w:ind w:left="0"/>
        <w:jc w:val="both"/>
        <w:rPr>
          <w:rFonts w:ascii="Cambria" w:hAnsi="Cambria"/>
          <w:sz w:val="22"/>
          <w:szCs w:val="22"/>
          <w:u w:val="none"/>
        </w:rPr>
      </w:pPr>
      <w:r w:rsidRPr="007633B9">
        <w:rPr>
          <w:rFonts w:ascii="Cambria" w:hAnsi="Cambria"/>
          <w:sz w:val="22"/>
          <w:szCs w:val="22"/>
        </w:rPr>
        <w:t>CITY CAPITAL</w:t>
      </w:r>
      <w:r w:rsidRPr="007633B9">
        <w:rPr>
          <w:rFonts w:ascii="Cambria" w:hAnsi="Cambria"/>
          <w:sz w:val="22"/>
          <w:szCs w:val="22"/>
          <w:u w:val="none"/>
        </w:rPr>
        <w:tab/>
      </w:r>
      <w:r w:rsidRPr="007633B9">
        <w:rPr>
          <w:rFonts w:ascii="Cambria" w:hAnsi="Cambria"/>
          <w:sz w:val="22"/>
          <w:szCs w:val="22"/>
          <w:u w:val="none"/>
        </w:rPr>
        <w:tab/>
      </w:r>
      <w:r w:rsidRPr="007633B9">
        <w:rPr>
          <w:rFonts w:ascii="Cambria" w:hAnsi="Cambria"/>
          <w:sz w:val="22"/>
          <w:szCs w:val="22"/>
          <w:u w:val="none"/>
        </w:rPr>
        <w:tab/>
      </w:r>
      <w:r w:rsidRPr="007633B9">
        <w:rPr>
          <w:rFonts w:ascii="Cambria" w:hAnsi="Cambria"/>
          <w:sz w:val="22"/>
          <w:szCs w:val="22"/>
          <w:u w:val="none"/>
        </w:rPr>
        <w:tab/>
      </w:r>
      <w:r w:rsidRPr="007633B9">
        <w:rPr>
          <w:rFonts w:ascii="Cambria" w:hAnsi="Cambria"/>
          <w:sz w:val="22"/>
          <w:szCs w:val="22"/>
          <w:u w:val="none"/>
        </w:rPr>
        <w:tab/>
      </w:r>
      <w:r w:rsidR="007633B9">
        <w:rPr>
          <w:rFonts w:ascii="Cambria" w:hAnsi="Cambria"/>
          <w:sz w:val="22"/>
          <w:szCs w:val="22"/>
          <w:u w:val="none"/>
        </w:rPr>
        <w:tab/>
      </w:r>
      <w:r w:rsidR="000B6704" w:rsidRPr="007633B9">
        <w:rPr>
          <w:rFonts w:ascii="Cambria" w:hAnsi="Cambria"/>
          <w:sz w:val="22"/>
          <w:szCs w:val="22"/>
          <w:u w:val="none"/>
        </w:rPr>
        <w:t>$</w:t>
      </w:r>
      <w:r w:rsidR="00226EDA" w:rsidRPr="007633B9">
        <w:rPr>
          <w:rFonts w:ascii="Cambria" w:hAnsi="Cambria"/>
          <w:sz w:val="22"/>
          <w:szCs w:val="22"/>
          <w:u w:val="none"/>
        </w:rPr>
        <w:t>10,588,700</w:t>
      </w:r>
    </w:p>
    <w:p w:rsidR="00226EDA" w:rsidRPr="007633B9" w:rsidRDefault="00226EDA" w:rsidP="007633B9">
      <w:pPr>
        <w:spacing w:after="0" w:line="240" w:lineRule="auto"/>
        <w:jc w:val="both"/>
        <w:rPr>
          <w:rFonts w:ascii="Cambria" w:hAnsi="Cambria"/>
        </w:rPr>
      </w:pPr>
    </w:p>
    <w:p w:rsidR="000B6704" w:rsidRPr="007633B9" w:rsidRDefault="000B6704" w:rsidP="007633B9">
      <w:pPr>
        <w:spacing w:line="240" w:lineRule="auto"/>
        <w:jc w:val="both"/>
        <w:rPr>
          <w:rFonts w:ascii="Cambria" w:hAnsi="Cambria"/>
        </w:rPr>
      </w:pPr>
      <w:r w:rsidRPr="007633B9">
        <w:rPr>
          <w:rFonts w:ascii="Cambria" w:hAnsi="Cambria"/>
        </w:rPr>
        <w:t>Keefer discussed the 2014-2015 proposed fiscal year budget in its entirety with the Council and Staff. Presentation of the proposed budget lasted approximately one (1) hour and forty (40) minutes. No action was taken.</w:t>
      </w:r>
    </w:p>
    <w:p w:rsidR="000B6704" w:rsidRPr="007633B9" w:rsidRDefault="000B6704" w:rsidP="007633B9">
      <w:pPr>
        <w:spacing w:line="240" w:lineRule="auto"/>
        <w:jc w:val="both"/>
        <w:rPr>
          <w:rFonts w:ascii="Cambria" w:hAnsi="Cambria"/>
        </w:rPr>
      </w:pPr>
      <w:r w:rsidRPr="007633B9">
        <w:rPr>
          <w:rFonts w:ascii="Cambria" w:hAnsi="Cambria"/>
        </w:rPr>
        <w:t xml:space="preserve">At 7:41 PM Devitt made the motion to adjourn. Seconded by Nielsen. AYE: Trumbull, Nielsen, Dyer, Devitt and Follis. NAY: None. Motion carried. </w:t>
      </w:r>
    </w:p>
    <w:p w:rsidR="00226EDA" w:rsidRPr="007633B9" w:rsidRDefault="00226EDA" w:rsidP="007633B9">
      <w:pPr>
        <w:spacing w:after="0" w:line="240" w:lineRule="auto"/>
        <w:jc w:val="both"/>
        <w:rPr>
          <w:rFonts w:ascii="Cambria" w:hAnsi="Cambria"/>
        </w:rPr>
      </w:pPr>
    </w:p>
    <w:p w:rsidR="003208FF" w:rsidRPr="007633B9" w:rsidRDefault="003208FF" w:rsidP="007633B9">
      <w:pPr>
        <w:spacing w:after="0" w:line="240" w:lineRule="auto"/>
        <w:jc w:val="both"/>
        <w:rPr>
          <w:rFonts w:ascii="Cambria" w:hAnsi="Cambria"/>
        </w:rPr>
      </w:pPr>
    </w:p>
    <w:p w:rsidR="003208FF" w:rsidRPr="007633B9" w:rsidRDefault="003208FF" w:rsidP="007633B9">
      <w:pPr>
        <w:jc w:val="both"/>
        <w:rPr>
          <w:rFonts w:ascii="Cambria" w:hAnsi="Cambria"/>
        </w:rPr>
      </w:pPr>
    </w:p>
    <w:p w:rsidR="003208FF" w:rsidRPr="007633B9" w:rsidRDefault="003208FF" w:rsidP="007633B9">
      <w:pPr>
        <w:jc w:val="both"/>
        <w:rPr>
          <w:rFonts w:ascii="Cambria" w:hAnsi="Cambria"/>
        </w:rPr>
      </w:pPr>
    </w:p>
    <w:p w:rsidR="003208FF" w:rsidRPr="007633B9" w:rsidRDefault="003208FF" w:rsidP="007633B9">
      <w:pPr>
        <w:jc w:val="both"/>
        <w:rPr>
          <w:rFonts w:ascii="Cambria" w:hAnsi="Cambria"/>
        </w:rPr>
      </w:pPr>
    </w:p>
    <w:p w:rsidR="00E14824" w:rsidRPr="007633B9" w:rsidRDefault="00E14824" w:rsidP="007633B9">
      <w:pPr>
        <w:jc w:val="both"/>
        <w:rPr>
          <w:rFonts w:ascii="Cambria" w:hAnsi="Cambria"/>
        </w:rPr>
      </w:pPr>
    </w:p>
    <w:sectPr w:rsidR="00E14824" w:rsidRPr="007633B9" w:rsidSect="00E1482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B2" w:rsidRDefault="001C10B2" w:rsidP="00C52FFE">
      <w:pPr>
        <w:spacing w:after="0" w:line="240" w:lineRule="auto"/>
      </w:pPr>
      <w:r>
        <w:separator/>
      </w:r>
    </w:p>
  </w:endnote>
  <w:endnote w:type="continuationSeparator" w:id="0">
    <w:p w:rsidR="001C10B2" w:rsidRDefault="001C10B2" w:rsidP="00C5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438"/>
      <w:docPartObj>
        <w:docPartGallery w:val="Page Numbers (Bottom of Page)"/>
        <w:docPartUnique/>
      </w:docPartObj>
    </w:sdtPr>
    <w:sdtContent>
      <w:p w:rsidR="00C52FFE" w:rsidRDefault="00ED0FC0">
        <w:pPr>
          <w:pStyle w:val="Footer"/>
          <w:jc w:val="center"/>
        </w:pPr>
        <w:fldSimple w:instr=" PAGE   \* MERGEFORMAT ">
          <w:r w:rsidR="00C6284C">
            <w:rPr>
              <w:noProof/>
            </w:rPr>
            <w:t>1</w:t>
          </w:r>
        </w:fldSimple>
      </w:p>
    </w:sdtContent>
  </w:sdt>
  <w:p w:rsidR="00C52FFE" w:rsidRDefault="00C52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B2" w:rsidRDefault="001C10B2" w:rsidP="00C52FFE">
      <w:pPr>
        <w:spacing w:after="0" w:line="240" w:lineRule="auto"/>
      </w:pPr>
      <w:r>
        <w:separator/>
      </w:r>
    </w:p>
  </w:footnote>
  <w:footnote w:type="continuationSeparator" w:id="0">
    <w:p w:rsidR="001C10B2" w:rsidRDefault="001C10B2" w:rsidP="00C5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6FE6"/>
    <w:multiLevelType w:val="hybridMultilevel"/>
    <w:tmpl w:val="0FC2F042"/>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08FF"/>
    <w:rsid w:val="000B3E28"/>
    <w:rsid w:val="000B6704"/>
    <w:rsid w:val="001C10B2"/>
    <w:rsid w:val="00226EDA"/>
    <w:rsid w:val="00236BFE"/>
    <w:rsid w:val="00295A70"/>
    <w:rsid w:val="003208FF"/>
    <w:rsid w:val="003678BD"/>
    <w:rsid w:val="007633B9"/>
    <w:rsid w:val="008D7C61"/>
    <w:rsid w:val="009219A8"/>
    <w:rsid w:val="009B63E5"/>
    <w:rsid w:val="00AB18AC"/>
    <w:rsid w:val="00BA6985"/>
    <w:rsid w:val="00BC4F99"/>
    <w:rsid w:val="00C52FFE"/>
    <w:rsid w:val="00C6284C"/>
    <w:rsid w:val="00CE778F"/>
    <w:rsid w:val="00D83AD1"/>
    <w:rsid w:val="00DB6D84"/>
    <w:rsid w:val="00E14824"/>
    <w:rsid w:val="00E973A0"/>
    <w:rsid w:val="00ED0FC0"/>
    <w:rsid w:val="00F4296B"/>
    <w:rsid w:val="00F46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FF"/>
    <w:rPr>
      <w:rFonts w:ascii="Calibri" w:eastAsia="Calibri" w:hAnsi="Calibri" w:cs="Times New Roman"/>
    </w:rPr>
  </w:style>
  <w:style w:type="paragraph" w:styleId="Heading1">
    <w:name w:val="heading 1"/>
    <w:basedOn w:val="Normal"/>
    <w:next w:val="Normal"/>
    <w:link w:val="Heading1Char"/>
    <w:qFormat/>
    <w:rsid w:val="008D7C61"/>
    <w:pPr>
      <w:keepNext/>
      <w:spacing w:after="0" w:line="240" w:lineRule="auto"/>
      <w:outlineLvl w:val="0"/>
    </w:pPr>
    <w:rPr>
      <w:rFonts w:ascii="Times New Roman" w:eastAsia="Times New Roman" w:hAnsi="Times New Roman"/>
      <w:b/>
      <w:bCs/>
      <w:sz w:val="24"/>
      <w:szCs w:val="24"/>
      <w:u w:val="double"/>
    </w:rPr>
  </w:style>
  <w:style w:type="paragraph" w:styleId="Heading2">
    <w:name w:val="heading 2"/>
    <w:basedOn w:val="Normal"/>
    <w:next w:val="Normal"/>
    <w:link w:val="Heading2Char"/>
    <w:semiHidden/>
    <w:unhideWhenUsed/>
    <w:qFormat/>
    <w:rsid w:val="008D7C61"/>
    <w:pPr>
      <w:keepNext/>
      <w:spacing w:after="0" w:line="240" w:lineRule="auto"/>
      <w:ind w:left="720"/>
      <w:outlineLvl w:val="1"/>
    </w:pPr>
    <w:rPr>
      <w:rFonts w:ascii="Times New Roman" w:eastAsia="Times New Roman" w:hAnsi="Times New Roman"/>
      <w:b/>
      <w:bCs/>
      <w:sz w:val="24"/>
      <w:szCs w:val="24"/>
    </w:rPr>
  </w:style>
  <w:style w:type="paragraph" w:styleId="Heading3">
    <w:name w:val="heading 3"/>
    <w:basedOn w:val="Normal"/>
    <w:next w:val="Normal"/>
    <w:link w:val="Heading3Char"/>
    <w:semiHidden/>
    <w:unhideWhenUsed/>
    <w:qFormat/>
    <w:rsid w:val="008D7C61"/>
    <w:pPr>
      <w:keepNext/>
      <w:spacing w:after="0" w:line="240" w:lineRule="auto"/>
      <w:ind w:left="360"/>
      <w:jc w:val="center"/>
      <w:outlineLvl w:val="2"/>
    </w:pPr>
    <w:rPr>
      <w:rFonts w:ascii="Times New Roman" w:eastAsia="Times New Roman" w:hAnsi="Times New Roman"/>
      <w:b/>
      <w:bCs/>
      <w:sz w:val="24"/>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208F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3208FF"/>
    <w:rPr>
      <w:rFonts w:ascii="Times New Roman" w:eastAsia="Times New Roman" w:hAnsi="Times New Roman" w:cs="Times New Roman"/>
      <w:sz w:val="20"/>
      <w:szCs w:val="24"/>
    </w:rPr>
  </w:style>
  <w:style w:type="paragraph" w:styleId="ListParagraph">
    <w:name w:val="List Paragraph"/>
    <w:basedOn w:val="Normal"/>
    <w:uiPriority w:val="34"/>
    <w:qFormat/>
    <w:rsid w:val="003208FF"/>
    <w:pPr>
      <w:ind w:left="720"/>
      <w:contextualSpacing/>
    </w:pPr>
  </w:style>
  <w:style w:type="character" w:customStyle="1" w:styleId="Heading1Char">
    <w:name w:val="Heading 1 Char"/>
    <w:basedOn w:val="DefaultParagraphFont"/>
    <w:link w:val="Heading1"/>
    <w:rsid w:val="008D7C61"/>
    <w:rPr>
      <w:rFonts w:ascii="Times New Roman" w:eastAsia="Times New Roman" w:hAnsi="Times New Roman" w:cs="Times New Roman"/>
      <w:b/>
      <w:bCs/>
      <w:sz w:val="24"/>
      <w:szCs w:val="24"/>
      <w:u w:val="double"/>
    </w:rPr>
  </w:style>
  <w:style w:type="character" w:customStyle="1" w:styleId="Heading2Char">
    <w:name w:val="Heading 2 Char"/>
    <w:basedOn w:val="DefaultParagraphFont"/>
    <w:link w:val="Heading2"/>
    <w:semiHidden/>
    <w:rsid w:val="008D7C6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8D7C61"/>
    <w:rPr>
      <w:rFonts w:ascii="Times New Roman" w:eastAsia="Times New Roman" w:hAnsi="Times New Roman" w:cs="Times New Roman"/>
      <w:b/>
      <w:bCs/>
      <w:sz w:val="24"/>
      <w:szCs w:val="24"/>
      <w:u w:val="double"/>
    </w:rPr>
  </w:style>
  <w:style w:type="paragraph" w:styleId="Header">
    <w:name w:val="header"/>
    <w:basedOn w:val="Normal"/>
    <w:link w:val="HeaderChar"/>
    <w:uiPriority w:val="99"/>
    <w:semiHidden/>
    <w:unhideWhenUsed/>
    <w:rsid w:val="00C52F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FFE"/>
    <w:rPr>
      <w:rFonts w:ascii="Calibri" w:eastAsia="Calibri" w:hAnsi="Calibri" w:cs="Times New Roman"/>
    </w:rPr>
  </w:style>
  <w:style w:type="paragraph" w:styleId="Footer">
    <w:name w:val="footer"/>
    <w:basedOn w:val="Normal"/>
    <w:link w:val="FooterChar"/>
    <w:uiPriority w:val="99"/>
    <w:unhideWhenUsed/>
    <w:rsid w:val="00C5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F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2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B8E58-534E-40D5-8F75-6A3068EF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2014-05-29T17:50:00Z</cp:lastPrinted>
  <dcterms:created xsi:type="dcterms:W3CDTF">2014-05-27T16:02:00Z</dcterms:created>
  <dcterms:modified xsi:type="dcterms:W3CDTF">2014-05-29T17:53:00Z</dcterms:modified>
</cp:coreProperties>
</file>