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3E" w:rsidRDefault="00187B3E" w:rsidP="00187B3E">
      <w:pPr>
        <w:spacing w:after="0" w:line="240" w:lineRule="auto"/>
        <w:jc w:val="center"/>
        <w:rPr>
          <w:rFonts w:ascii="Cambria" w:hAnsi="Cambria"/>
          <w:b/>
        </w:rPr>
      </w:pPr>
      <w:r>
        <w:rPr>
          <w:rFonts w:ascii="Cambria" w:hAnsi="Cambria"/>
          <w:b/>
        </w:rPr>
        <w:t>GROVE CITY COUNCIL</w:t>
      </w:r>
    </w:p>
    <w:p w:rsidR="00187B3E" w:rsidRDefault="00187B3E" w:rsidP="00187B3E">
      <w:pPr>
        <w:spacing w:after="0" w:line="240" w:lineRule="auto"/>
        <w:jc w:val="center"/>
        <w:rPr>
          <w:rFonts w:ascii="Cambria" w:hAnsi="Cambria"/>
          <w:b/>
        </w:rPr>
      </w:pPr>
      <w:r>
        <w:rPr>
          <w:rFonts w:ascii="Cambria" w:hAnsi="Cambria"/>
          <w:b/>
        </w:rPr>
        <w:t>SPECIAL MEETING</w:t>
      </w:r>
    </w:p>
    <w:p w:rsidR="00187B3E" w:rsidRDefault="00187B3E" w:rsidP="00187B3E">
      <w:pPr>
        <w:spacing w:after="0" w:line="240" w:lineRule="auto"/>
        <w:jc w:val="center"/>
        <w:rPr>
          <w:rFonts w:ascii="Cambria" w:hAnsi="Cambria"/>
          <w:b/>
        </w:rPr>
      </w:pPr>
      <w:r>
        <w:rPr>
          <w:rFonts w:ascii="Cambria" w:hAnsi="Cambria"/>
          <w:b/>
        </w:rPr>
        <w:t>THURSDAY, MAY 2</w:t>
      </w:r>
      <w:r w:rsidR="00525B6C">
        <w:rPr>
          <w:rFonts w:ascii="Cambria" w:hAnsi="Cambria"/>
          <w:b/>
        </w:rPr>
        <w:t>8</w:t>
      </w:r>
      <w:r>
        <w:rPr>
          <w:rFonts w:ascii="Cambria" w:hAnsi="Cambria"/>
          <w:b/>
        </w:rPr>
        <w:t>, 201</w:t>
      </w:r>
      <w:r w:rsidR="00525B6C">
        <w:rPr>
          <w:rFonts w:ascii="Cambria" w:hAnsi="Cambria"/>
          <w:b/>
        </w:rPr>
        <w:t>5</w:t>
      </w:r>
    </w:p>
    <w:p w:rsidR="00187B3E" w:rsidRDefault="00525B6C" w:rsidP="00187B3E">
      <w:pPr>
        <w:spacing w:after="0" w:line="240" w:lineRule="auto"/>
        <w:jc w:val="center"/>
        <w:rPr>
          <w:rFonts w:ascii="Cambria" w:hAnsi="Cambria"/>
          <w:b/>
        </w:rPr>
      </w:pPr>
      <w:r>
        <w:rPr>
          <w:rFonts w:ascii="Cambria" w:hAnsi="Cambria"/>
          <w:b/>
        </w:rPr>
        <w:t>4</w:t>
      </w:r>
      <w:r w:rsidR="00187B3E">
        <w:rPr>
          <w:rFonts w:ascii="Cambria" w:hAnsi="Cambria"/>
          <w:b/>
        </w:rPr>
        <w:t>:00 PM</w:t>
      </w:r>
      <w:r w:rsidR="00F30C34">
        <w:rPr>
          <w:rFonts w:ascii="Cambria" w:hAnsi="Cambria"/>
          <w:b/>
        </w:rPr>
        <w:t xml:space="preserve">                                                                     </w:t>
      </w:r>
    </w:p>
    <w:p w:rsidR="00187B3E" w:rsidRDefault="00187B3E" w:rsidP="00187B3E">
      <w:pPr>
        <w:spacing w:after="0" w:line="240" w:lineRule="auto"/>
        <w:jc w:val="both"/>
        <w:rPr>
          <w:rFonts w:ascii="Cambria" w:hAnsi="Cambria"/>
        </w:rPr>
      </w:pPr>
    </w:p>
    <w:p w:rsidR="00187B3E" w:rsidRDefault="00187B3E" w:rsidP="00187B3E">
      <w:pPr>
        <w:spacing w:after="0" w:line="240" w:lineRule="auto"/>
        <w:jc w:val="both"/>
        <w:rPr>
          <w:rFonts w:ascii="Cambria" w:hAnsi="Cambria"/>
        </w:rPr>
      </w:pPr>
    </w:p>
    <w:p w:rsidR="00187B3E" w:rsidRDefault="00187B3E" w:rsidP="00187B3E">
      <w:pPr>
        <w:spacing w:after="0" w:line="240" w:lineRule="auto"/>
        <w:jc w:val="both"/>
        <w:rPr>
          <w:rFonts w:ascii="Cambria" w:hAnsi="Cambria"/>
        </w:rPr>
      </w:pPr>
      <w:r>
        <w:rPr>
          <w:rFonts w:ascii="Cambria" w:hAnsi="Cambria"/>
        </w:rPr>
        <w:t>The Grove City Council met in special session on Thursday, May 28, 2015 at 4:00 PM with Mayor Marty Follis presiding. Members present were Ed Trumbull, Don Nielsen, Marty Dyer and Ivan Devitt. Also present was City Manager, Bill Keefer; Assistant City Manager, Debbie Bottoroff; City Treasurer, Lisa Allred; Public Works Director, Jack Bower; Police Chief, Mark Morris; Fire Chief, Mike Reed</w:t>
      </w:r>
      <w:r w:rsidR="00525B6C">
        <w:rPr>
          <w:rFonts w:ascii="Cambria" w:hAnsi="Cambria"/>
        </w:rPr>
        <w:t>;</w:t>
      </w:r>
      <w:r>
        <w:rPr>
          <w:rFonts w:ascii="Cambria" w:hAnsi="Cambria"/>
        </w:rPr>
        <w:t xml:space="preserve"> Buildings &amp; Grounds Superintendent, Craig Criger and City Clerk, Bonnie Buzzard. </w:t>
      </w:r>
    </w:p>
    <w:p w:rsidR="00187B3E" w:rsidRDefault="00187B3E" w:rsidP="00187B3E">
      <w:pPr>
        <w:spacing w:after="0" w:line="240" w:lineRule="auto"/>
        <w:jc w:val="both"/>
        <w:rPr>
          <w:rFonts w:ascii="Cambria" w:hAnsi="Cambria"/>
        </w:rPr>
      </w:pPr>
    </w:p>
    <w:p w:rsidR="00187B3E" w:rsidRDefault="00187B3E" w:rsidP="00187B3E">
      <w:pPr>
        <w:spacing w:after="0" w:line="240" w:lineRule="auto"/>
        <w:jc w:val="both"/>
        <w:rPr>
          <w:rFonts w:ascii="Cambria" w:hAnsi="Cambria"/>
        </w:rPr>
      </w:pPr>
      <w:r>
        <w:rPr>
          <w:rFonts w:ascii="Cambria" w:hAnsi="Cambria"/>
        </w:rPr>
        <w:t xml:space="preserve">Follis opened the floor for discussion with respect to presentation of the proposed 2015-2016 Fiscal Year Budget. Keefer reported that because of the City’s fiscal concerns, the preparation of the proposed budget was an extremely difficult and challenging effort. The goal was to put together a budget that was responsible and reflected our financial concerns yet preserve an acceptable level of services for our citizens. Revenue projections were for the most part conservative and represented a realistic forecast for each source of funding. Keefer added that the proposed budget does reflect a 2% </w:t>
      </w:r>
      <w:r w:rsidR="004B1C7D">
        <w:rPr>
          <w:rFonts w:ascii="Cambria" w:hAnsi="Cambria"/>
        </w:rPr>
        <w:t xml:space="preserve">pay plan for eligible employees to receive a step increase with that 2% on their anniversary date, and for those employees that are topped out on the pay plan or are not eligible for a step increase, they would be eligible to receive the 2% increase on their anniversary date to keep them in line on the pay plan. </w:t>
      </w:r>
      <w:r w:rsidR="00525B6C">
        <w:rPr>
          <w:rFonts w:ascii="Cambria" w:hAnsi="Cambria"/>
        </w:rPr>
        <w:t xml:space="preserve">As the Council will see, there are not any contingencies /reserve in the City’s General fund or the GMSA Capital Fund.  </w:t>
      </w:r>
      <w:r w:rsidR="00B46A19">
        <w:rPr>
          <w:rFonts w:ascii="Cambria" w:hAnsi="Cambria"/>
        </w:rPr>
        <w:t xml:space="preserve">Keefer also mentioned that renewal rates from Blue Cross and Blue Shield (BCBS) were quoted with a 33.6% increase for the 15/16 budget year. This is because of the past years claim experience where we had heavy usage and several large claims. The City’s insurance broker did solicit quotes from other health insurance providers. Those that replied quoted higher rates that what was provided by BCBS. Funding for this increase is included in the proposed budget with no increase to the contributions from employees. </w:t>
      </w:r>
      <w:r w:rsidR="004B1C7D">
        <w:rPr>
          <w:rFonts w:ascii="Cambria" w:hAnsi="Cambria"/>
        </w:rPr>
        <w:t>Keefer i</w:t>
      </w:r>
      <w:r>
        <w:rPr>
          <w:rFonts w:ascii="Cambria" w:hAnsi="Cambria"/>
        </w:rPr>
        <w:t>ntroduced the following proposed 201</w:t>
      </w:r>
      <w:r w:rsidR="00525B6C">
        <w:rPr>
          <w:rFonts w:ascii="Cambria" w:hAnsi="Cambria"/>
        </w:rPr>
        <w:t>5</w:t>
      </w:r>
      <w:r>
        <w:rPr>
          <w:rFonts w:ascii="Cambria" w:hAnsi="Cambria"/>
        </w:rPr>
        <w:t>-201</w:t>
      </w:r>
      <w:r w:rsidR="00525B6C">
        <w:rPr>
          <w:rFonts w:ascii="Cambria" w:hAnsi="Cambria"/>
        </w:rPr>
        <w:t>6</w:t>
      </w:r>
      <w:r>
        <w:rPr>
          <w:rFonts w:ascii="Cambria" w:hAnsi="Cambria"/>
        </w:rPr>
        <w:t xml:space="preserve"> fiscal year budget:</w:t>
      </w:r>
    </w:p>
    <w:p w:rsidR="00187B3E" w:rsidRDefault="00187B3E" w:rsidP="00187B3E">
      <w:pPr>
        <w:spacing w:after="0" w:line="240" w:lineRule="auto"/>
        <w:jc w:val="both"/>
        <w:rPr>
          <w:rFonts w:ascii="Cambria" w:hAnsi="Cambria"/>
        </w:rPr>
      </w:pPr>
    </w:p>
    <w:p w:rsidR="00187B3E" w:rsidRDefault="00187B3E" w:rsidP="00187B3E">
      <w:pPr>
        <w:pStyle w:val="Heading1"/>
        <w:jc w:val="both"/>
        <w:rPr>
          <w:rFonts w:ascii="Cambria" w:hAnsi="Cambria"/>
          <w:sz w:val="22"/>
          <w:szCs w:val="22"/>
        </w:rPr>
      </w:pPr>
      <w:r>
        <w:rPr>
          <w:rFonts w:ascii="Cambria" w:hAnsi="Cambria"/>
          <w:sz w:val="22"/>
          <w:szCs w:val="22"/>
        </w:rPr>
        <w:t>TOTAL REVENUE CITY GENERAL FUND:</w:t>
      </w:r>
      <w:r>
        <w:rPr>
          <w:rFonts w:ascii="Cambria" w:hAnsi="Cambria"/>
          <w:b w:val="0"/>
          <w:sz w:val="22"/>
          <w:szCs w:val="22"/>
          <w:u w:val="none"/>
        </w:rPr>
        <w:tab/>
      </w:r>
      <w:r>
        <w:rPr>
          <w:rFonts w:ascii="Cambria" w:hAnsi="Cambria"/>
          <w:b w:val="0"/>
          <w:sz w:val="22"/>
          <w:szCs w:val="22"/>
          <w:u w:val="none"/>
        </w:rPr>
        <w:tab/>
      </w:r>
      <w:r>
        <w:rPr>
          <w:rFonts w:ascii="Cambria" w:hAnsi="Cambria"/>
          <w:sz w:val="22"/>
          <w:szCs w:val="22"/>
          <w:u w:val="none"/>
        </w:rPr>
        <w:t>$8,</w:t>
      </w:r>
      <w:r w:rsidR="00DD7EA7">
        <w:rPr>
          <w:rFonts w:ascii="Cambria" w:hAnsi="Cambria"/>
          <w:sz w:val="22"/>
          <w:szCs w:val="22"/>
          <w:u w:val="none"/>
        </w:rPr>
        <w:t>743</w:t>
      </w:r>
      <w:r>
        <w:rPr>
          <w:rFonts w:ascii="Cambria" w:hAnsi="Cambria"/>
          <w:sz w:val="22"/>
          <w:szCs w:val="22"/>
          <w:u w:val="none"/>
        </w:rPr>
        <w:t>,</w:t>
      </w:r>
      <w:r w:rsidR="00DD7EA7">
        <w:rPr>
          <w:rFonts w:ascii="Cambria" w:hAnsi="Cambria"/>
          <w:sz w:val="22"/>
          <w:szCs w:val="22"/>
          <w:u w:val="none"/>
        </w:rPr>
        <w:t>300</w:t>
      </w:r>
    </w:p>
    <w:p w:rsidR="00187B3E" w:rsidRDefault="00187B3E" w:rsidP="00187B3E">
      <w:pPr>
        <w:pStyle w:val="Heading1"/>
        <w:jc w:val="both"/>
        <w:rPr>
          <w:rFonts w:ascii="Cambria" w:hAnsi="Cambria"/>
          <w:sz w:val="22"/>
          <w:szCs w:val="22"/>
        </w:rPr>
      </w:pPr>
      <w:r>
        <w:rPr>
          <w:rFonts w:ascii="Cambria" w:hAnsi="Cambria"/>
          <w:sz w:val="22"/>
          <w:szCs w:val="22"/>
        </w:rPr>
        <w:t>CITY GENERAL FUND EXPENDITURES:</w:t>
      </w:r>
    </w:p>
    <w:p w:rsidR="00187B3E" w:rsidRDefault="00187B3E" w:rsidP="00187B3E">
      <w:pPr>
        <w:numPr>
          <w:ilvl w:val="0"/>
          <w:numId w:val="1"/>
        </w:numPr>
        <w:spacing w:after="0" w:line="240" w:lineRule="auto"/>
        <w:jc w:val="both"/>
        <w:rPr>
          <w:rFonts w:ascii="Cambria" w:hAnsi="Cambria"/>
        </w:rPr>
      </w:pPr>
      <w:r>
        <w:rPr>
          <w:rFonts w:ascii="Cambria" w:hAnsi="Cambria"/>
        </w:rPr>
        <w:t>Governing Board</w:t>
      </w:r>
      <w:r>
        <w:rPr>
          <w:rFonts w:ascii="Cambria" w:hAnsi="Cambria"/>
        </w:rPr>
        <w:tab/>
      </w:r>
      <w:r>
        <w:rPr>
          <w:rFonts w:ascii="Cambria" w:hAnsi="Cambria"/>
        </w:rPr>
        <w:tab/>
      </w:r>
      <w:r>
        <w:rPr>
          <w:rFonts w:ascii="Cambria" w:hAnsi="Cambria"/>
        </w:rPr>
        <w:tab/>
      </w:r>
      <w:r>
        <w:rPr>
          <w:rFonts w:ascii="Cambria" w:hAnsi="Cambria"/>
        </w:rPr>
        <w:tab/>
        <w:t>$3,</w:t>
      </w:r>
      <w:r w:rsidR="00DD7EA7">
        <w:rPr>
          <w:rFonts w:ascii="Cambria" w:hAnsi="Cambria"/>
        </w:rPr>
        <w:t>772,400</w:t>
      </w:r>
    </w:p>
    <w:p w:rsidR="00187B3E" w:rsidRDefault="00187B3E" w:rsidP="00187B3E">
      <w:pPr>
        <w:numPr>
          <w:ilvl w:val="0"/>
          <w:numId w:val="1"/>
        </w:numPr>
        <w:spacing w:after="0" w:line="240" w:lineRule="auto"/>
        <w:jc w:val="both"/>
        <w:rPr>
          <w:rFonts w:ascii="Cambria" w:hAnsi="Cambria"/>
        </w:rPr>
      </w:pPr>
      <w:r>
        <w:rPr>
          <w:rFonts w:ascii="Cambria" w:hAnsi="Cambria"/>
        </w:rPr>
        <w:t>Administration</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w:t>
      </w:r>
      <w:r w:rsidR="00DD7EA7">
        <w:rPr>
          <w:rFonts w:ascii="Cambria" w:hAnsi="Cambria"/>
        </w:rPr>
        <w:t>96</w:t>
      </w:r>
      <w:r>
        <w:rPr>
          <w:rFonts w:ascii="Cambria" w:hAnsi="Cambria"/>
        </w:rPr>
        <w:t>,</w:t>
      </w:r>
      <w:r w:rsidR="00DD7EA7">
        <w:rPr>
          <w:rFonts w:ascii="Cambria" w:hAnsi="Cambria"/>
        </w:rPr>
        <w:t>2</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Finance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56,700</w:t>
      </w:r>
    </w:p>
    <w:p w:rsidR="00187B3E" w:rsidRDefault="00187B3E" w:rsidP="00187B3E">
      <w:pPr>
        <w:numPr>
          <w:ilvl w:val="0"/>
          <w:numId w:val="1"/>
        </w:numPr>
        <w:spacing w:after="0" w:line="240" w:lineRule="auto"/>
        <w:jc w:val="both"/>
        <w:rPr>
          <w:rFonts w:ascii="Cambria" w:hAnsi="Cambria"/>
        </w:rPr>
      </w:pPr>
      <w:r>
        <w:rPr>
          <w:rFonts w:ascii="Cambria" w:hAnsi="Cambria"/>
        </w:rPr>
        <w:t>Legal &amp; Courts</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59,100</w:t>
      </w:r>
    </w:p>
    <w:p w:rsidR="00187B3E" w:rsidRDefault="00187B3E" w:rsidP="00187B3E">
      <w:pPr>
        <w:numPr>
          <w:ilvl w:val="0"/>
          <w:numId w:val="1"/>
        </w:numPr>
        <w:spacing w:after="0" w:line="240" w:lineRule="auto"/>
        <w:jc w:val="both"/>
        <w:rPr>
          <w:rFonts w:ascii="Cambria" w:hAnsi="Cambria"/>
        </w:rPr>
      </w:pPr>
      <w:r>
        <w:rPr>
          <w:rFonts w:ascii="Cambria" w:hAnsi="Cambria"/>
        </w:rPr>
        <w:t>Police Administration</w:t>
      </w:r>
      <w:r>
        <w:rPr>
          <w:rFonts w:ascii="Cambria" w:hAnsi="Cambria"/>
        </w:rPr>
        <w:tab/>
      </w:r>
      <w:r>
        <w:rPr>
          <w:rFonts w:ascii="Cambria" w:hAnsi="Cambria"/>
        </w:rPr>
        <w:tab/>
      </w:r>
      <w:r>
        <w:rPr>
          <w:rFonts w:ascii="Cambria" w:hAnsi="Cambria"/>
        </w:rPr>
        <w:tab/>
      </w:r>
      <w:r>
        <w:rPr>
          <w:rFonts w:ascii="Cambria" w:hAnsi="Cambria"/>
        </w:rPr>
        <w:tab/>
        <w:t>$1,5</w:t>
      </w:r>
      <w:r w:rsidR="00DD7EA7">
        <w:rPr>
          <w:rFonts w:ascii="Cambria" w:hAnsi="Cambria"/>
        </w:rPr>
        <w:t>83</w:t>
      </w:r>
      <w:r>
        <w:rPr>
          <w:rFonts w:ascii="Cambria" w:hAnsi="Cambria"/>
        </w:rPr>
        <w:t>.</w:t>
      </w:r>
      <w:r w:rsidR="00DD7EA7">
        <w:rPr>
          <w:rFonts w:ascii="Cambria" w:hAnsi="Cambria"/>
        </w:rPr>
        <w:t>3</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Police Dispatch &amp; Jail</w:t>
      </w:r>
      <w:r>
        <w:rPr>
          <w:rFonts w:ascii="Cambria" w:hAnsi="Cambria"/>
        </w:rPr>
        <w:tab/>
      </w:r>
      <w:r>
        <w:rPr>
          <w:rFonts w:ascii="Cambria" w:hAnsi="Cambria"/>
        </w:rPr>
        <w:tab/>
      </w:r>
      <w:r>
        <w:rPr>
          <w:rFonts w:ascii="Cambria" w:hAnsi="Cambria"/>
        </w:rPr>
        <w:tab/>
      </w:r>
      <w:r>
        <w:rPr>
          <w:rFonts w:ascii="Cambria" w:hAnsi="Cambria"/>
        </w:rPr>
        <w:tab/>
        <w:t>$3</w:t>
      </w:r>
      <w:r w:rsidR="00DD7EA7">
        <w:rPr>
          <w:rFonts w:ascii="Cambria" w:hAnsi="Cambria"/>
        </w:rPr>
        <w:t>53</w:t>
      </w:r>
      <w:r>
        <w:rPr>
          <w:rFonts w:ascii="Cambria" w:hAnsi="Cambria"/>
        </w:rPr>
        <w:t>,</w:t>
      </w:r>
      <w:r w:rsidR="00DD7EA7">
        <w:rPr>
          <w:rFonts w:ascii="Cambria" w:hAnsi="Cambria"/>
        </w:rPr>
        <w:t>1</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Animal Control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71</w:t>
      </w:r>
      <w:r>
        <w:rPr>
          <w:rFonts w:ascii="Cambria" w:hAnsi="Cambria"/>
        </w:rPr>
        <w:t>,</w:t>
      </w:r>
      <w:r w:rsidR="00DD7EA7">
        <w:rPr>
          <w:rFonts w:ascii="Cambria" w:hAnsi="Cambria"/>
        </w:rPr>
        <w:t>25</w:t>
      </w:r>
      <w:r>
        <w:rPr>
          <w:rFonts w:ascii="Cambria" w:hAnsi="Cambria"/>
        </w:rPr>
        <w:t>0</w:t>
      </w:r>
    </w:p>
    <w:p w:rsidR="00187B3E" w:rsidRDefault="00187B3E" w:rsidP="00187B3E">
      <w:pPr>
        <w:numPr>
          <w:ilvl w:val="0"/>
          <w:numId w:val="1"/>
        </w:numPr>
        <w:spacing w:after="0" w:line="240" w:lineRule="auto"/>
        <w:jc w:val="both"/>
        <w:rPr>
          <w:rFonts w:ascii="Cambria" w:hAnsi="Cambria"/>
        </w:rPr>
      </w:pPr>
      <w:r>
        <w:rPr>
          <w:rFonts w:ascii="Cambria" w:hAnsi="Cambria"/>
        </w:rPr>
        <w:t>Emergency Management</w:t>
      </w:r>
      <w:r>
        <w:rPr>
          <w:rFonts w:ascii="Cambria" w:hAnsi="Cambria"/>
        </w:rPr>
        <w:tab/>
      </w:r>
      <w:r>
        <w:rPr>
          <w:rFonts w:ascii="Cambria" w:hAnsi="Cambria"/>
        </w:rPr>
        <w:tab/>
      </w:r>
      <w:r>
        <w:rPr>
          <w:rFonts w:ascii="Cambria" w:hAnsi="Cambria"/>
        </w:rPr>
        <w:tab/>
        <w:t>$5</w:t>
      </w:r>
      <w:r w:rsidR="00DD7EA7">
        <w:rPr>
          <w:rFonts w:ascii="Cambria" w:hAnsi="Cambria"/>
        </w:rPr>
        <w:t>5</w:t>
      </w:r>
      <w:r>
        <w:rPr>
          <w:rFonts w:ascii="Cambria" w:hAnsi="Cambria"/>
        </w:rPr>
        <w:t>,</w:t>
      </w:r>
      <w:r w:rsidR="00DD7EA7">
        <w:rPr>
          <w:rFonts w:ascii="Cambria" w:hAnsi="Cambria"/>
        </w:rPr>
        <w:t>0</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Fire Department</w:t>
      </w:r>
      <w:r>
        <w:rPr>
          <w:rFonts w:ascii="Cambria" w:hAnsi="Cambria"/>
        </w:rPr>
        <w:tab/>
      </w:r>
      <w:r>
        <w:rPr>
          <w:rFonts w:ascii="Cambria" w:hAnsi="Cambria"/>
        </w:rPr>
        <w:tab/>
      </w:r>
      <w:r>
        <w:rPr>
          <w:rFonts w:ascii="Cambria" w:hAnsi="Cambria"/>
        </w:rPr>
        <w:tab/>
      </w:r>
      <w:r>
        <w:rPr>
          <w:rFonts w:ascii="Cambria" w:hAnsi="Cambria"/>
        </w:rPr>
        <w:tab/>
        <w:t>$4</w:t>
      </w:r>
      <w:r w:rsidR="00DD7EA7">
        <w:rPr>
          <w:rFonts w:ascii="Cambria" w:hAnsi="Cambria"/>
        </w:rPr>
        <w:t>71</w:t>
      </w:r>
      <w:r>
        <w:rPr>
          <w:rFonts w:ascii="Cambria" w:hAnsi="Cambria"/>
        </w:rPr>
        <w:t>,</w:t>
      </w:r>
      <w:r w:rsidR="00DD7EA7">
        <w:rPr>
          <w:rFonts w:ascii="Cambria" w:hAnsi="Cambria"/>
        </w:rPr>
        <w:t>9</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Street Department</w:t>
      </w:r>
      <w:r>
        <w:rPr>
          <w:rFonts w:ascii="Cambria" w:hAnsi="Cambria"/>
        </w:rPr>
        <w:tab/>
      </w:r>
      <w:r>
        <w:rPr>
          <w:rFonts w:ascii="Cambria" w:hAnsi="Cambria"/>
        </w:rPr>
        <w:tab/>
      </w:r>
      <w:r>
        <w:rPr>
          <w:rFonts w:ascii="Cambria" w:hAnsi="Cambria"/>
        </w:rPr>
        <w:tab/>
      </w:r>
      <w:r>
        <w:rPr>
          <w:rFonts w:ascii="Cambria" w:hAnsi="Cambria"/>
        </w:rPr>
        <w:tab/>
        <w:t>$6</w:t>
      </w:r>
      <w:r w:rsidR="00DD7EA7">
        <w:rPr>
          <w:rFonts w:ascii="Cambria" w:hAnsi="Cambria"/>
        </w:rPr>
        <w:t>57</w:t>
      </w:r>
      <w:r>
        <w:rPr>
          <w:rFonts w:ascii="Cambria" w:hAnsi="Cambria"/>
        </w:rPr>
        <w:t>,</w:t>
      </w:r>
      <w:r w:rsidR="00DD7EA7">
        <w:rPr>
          <w:rFonts w:ascii="Cambria" w:hAnsi="Cambria"/>
        </w:rPr>
        <w:t>35</w:t>
      </w:r>
      <w:r>
        <w:rPr>
          <w:rFonts w:ascii="Cambria" w:hAnsi="Cambria"/>
        </w:rPr>
        <w:t>0</w:t>
      </w:r>
    </w:p>
    <w:p w:rsidR="00187B3E" w:rsidRDefault="00187B3E" w:rsidP="00187B3E">
      <w:pPr>
        <w:numPr>
          <w:ilvl w:val="0"/>
          <w:numId w:val="1"/>
        </w:numPr>
        <w:spacing w:after="0" w:line="240" w:lineRule="auto"/>
        <w:jc w:val="both"/>
        <w:rPr>
          <w:rFonts w:ascii="Cambria" w:hAnsi="Cambria"/>
        </w:rPr>
      </w:pPr>
      <w:r>
        <w:rPr>
          <w:rFonts w:ascii="Cambria" w:hAnsi="Cambria"/>
        </w:rPr>
        <w:t>Vehicle Maintenance</w:t>
      </w:r>
      <w:r>
        <w:rPr>
          <w:rFonts w:ascii="Cambria" w:hAnsi="Cambria"/>
        </w:rPr>
        <w:tab/>
      </w:r>
      <w:r>
        <w:rPr>
          <w:rFonts w:ascii="Cambria" w:hAnsi="Cambria"/>
        </w:rPr>
        <w:tab/>
      </w:r>
      <w:r>
        <w:rPr>
          <w:rFonts w:ascii="Cambria" w:hAnsi="Cambria"/>
        </w:rPr>
        <w:tab/>
      </w:r>
      <w:r>
        <w:rPr>
          <w:rFonts w:ascii="Cambria" w:hAnsi="Cambria"/>
        </w:rPr>
        <w:tab/>
        <w:t>$1</w:t>
      </w:r>
      <w:r w:rsidR="00DD7EA7">
        <w:rPr>
          <w:rFonts w:ascii="Cambria" w:hAnsi="Cambria"/>
        </w:rPr>
        <w:t>11</w:t>
      </w:r>
      <w:r>
        <w:rPr>
          <w:rFonts w:ascii="Cambria" w:hAnsi="Cambria"/>
        </w:rPr>
        <w:t>,</w:t>
      </w:r>
      <w:r w:rsidR="00DD7EA7">
        <w:rPr>
          <w:rFonts w:ascii="Cambria" w:hAnsi="Cambria"/>
        </w:rPr>
        <w:t>3</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Building Inspection</w:t>
      </w:r>
      <w:r>
        <w:rPr>
          <w:rFonts w:ascii="Cambria" w:hAnsi="Cambria"/>
        </w:rPr>
        <w:tab/>
      </w:r>
      <w:r>
        <w:rPr>
          <w:rFonts w:ascii="Cambria" w:hAnsi="Cambria"/>
        </w:rPr>
        <w:tab/>
      </w:r>
      <w:r>
        <w:rPr>
          <w:rFonts w:ascii="Cambria" w:hAnsi="Cambria"/>
        </w:rPr>
        <w:tab/>
      </w:r>
      <w:r>
        <w:rPr>
          <w:rFonts w:ascii="Cambria" w:hAnsi="Cambria"/>
        </w:rPr>
        <w:tab/>
        <w:t>$6</w:t>
      </w:r>
      <w:r w:rsidR="00DD7EA7">
        <w:rPr>
          <w:rFonts w:ascii="Cambria" w:hAnsi="Cambria"/>
        </w:rPr>
        <w:t>5</w:t>
      </w:r>
      <w:r>
        <w:rPr>
          <w:rFonts w:ascii="Cambria" w:hAnsi="Cambria"/>
        </w:rPr>
        <w:t>,4</w:t>
      </w:r>
      <w:r w:rsidR="00DD7EA7">
        <w:rPr>
          <w:rFonts w:ascii="Cambria" w:hAnsi="Cambria"/>
        </w:rPr>
        <w:t>5</w:t>
      </w:r>
      <w:r>
        <w:rPr>
          <w:rFonts w:ascii="Cambria" w:hAnsi="Cambria"/>
        </w:rPr>
        <w:t>0</w:t>
      </w:r>
    </w:p>
    <w:p w:rsidR="00187B3E" w:rsidRDefault="00187B3E" w:rsidP="00187B3E">
      <w:pPr>
        <w:numPr>
          <w:ilvl w:val="0"/>
          <w:numId w:val="1"/>
        </w:numPr>
        <w:spacing w:after="0" w:line="240" w:lineRule="auto"/>
        <w:jc w:val="both"/>
        <w:rPr>
          <w:rFonts w:ascii="Cambria" w:hAnsi="Cambria"/>
        </w:rPr>
      </w:pPr>
      <w:r>
        <w:rPr>
          <w:rFonts w:ascii="Cambria" w:hAnsi="Cambria"/>
        </w:rPr>
        <w:t>Code Enforcement</w:t>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9</w:t>
      </w:r>
      <w:r>
        <w:rPr>
          <w:rFonts w:ascii="Cambria" w:hAnsi="Cambria"/>
        </w:rPr>
        <w:t>,</w:t>
      </w:r>
      <w:r w:rsidR="00DD7EA7">
        <w:rPr>
          <w:rFonts w:ascii="Cambria" w:hAnsi="Cambria"/>
        </w:rPr>
        <w:t>0</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Planning &amp; Zoning</w:t>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51</w:t>
      </w:r>
      <w:r>
        <w:rPr>
          <w:rFonts w:ascii="Cambria" w:hAnsi="Cambria"/>
        </w:rPr>
        <w:t>,</w:t>
      </w:r>
      <w:r w:rsidR="00DD7EA7">
        <w:rPr>
          <w:rFonts w:ascii="Cambria" w:hAnsi="Cambria"/>
        </w:rPr>
        <w:t>0</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E911</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$7</w:t>
      </w:r>
      <w:r w:rsidR="00DD7EA7">
        <w:rPr>
          <w:rFonts w:ascii="Cambria" w:hAnsi="Cambria"/>
        </w:rPr>
        <w:t>4</w:t>
      </w:r>
      <w:r>
        <w:rPr>
          <w:rFonts w:ascii="Cambria" w:hAnsi="Cambria"/>
        </w:rPr>
        <w:t>,</w:t>
      </w:r>
      <w:r w:rsidR="00DD7EA7">
        <w:rPr>
          <w:rFonts w:ascii="Cambria" w:hAnsi="Cambria"/>
        </w:rPr>
        <w:t>5</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Engineering</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$8,000</w:t>
      </w:r>
    </w:p>
    <w:p w:rsidR="00187B3E" w:rsidRDefault="00187B3E" w:rsidP="00187B3E">
      <w:pPr>
        <w:numPr>
          <w:ilvl w:val="0"/>
          <w:numId w:val="1"/>
        </w:numPr>
        <w:spacing w:after="0" w:line="240" w:lineRule="auto"/>
        <w:jc w:val="both"/>
        <w:rPr>
          <w:rFonts w:ascii="Cambria" w:hAnsi="Cambria"/>
        </w:rPr>
      </w:pPr>
      <w:r>
        <w:rPr>
          <w:rFonts w:ascii="Cambria" w:hAnsi="Cambria"/>
        </w:rPr>
        <w:t>Buildings &amp; Grounds</w:t>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406</w:t>
      </w:r>
      <w:r>
        <w:rPr>
          <w:rFonts w:ascii="Cambria" w:hAnsi="Cambria"/>
        </w:rPr>
        <w:t>,</w:t>
      </w:r>
      <w:r w:rsidR="00DD7EA7">
        <w:rPr>
          <w:rFonts w:ascii="Cambria" w:hAnsi="Cambria"/>
        </w:rPr>
        <w:t>15</w:t>
      </w:r>
      <w:r>
        <w:rPr>
          <w:rFonts w:ascii="Cambria" w:hAnsi="Cambria"/>
        </w:rPr>
        <w:t>0</w:t>
      </w:r>
    </w:p>
    <w:p w:rsidR="00187B3E" w:rsidRDefault="00187B3E" w:rsidP="00187B3E">
      <w:pPr>
        <w:numPr>
          <w:ilvl w:val="0"/>
          <w:numId w:val="1"/>
        </w:numPr>
        <w:spacing w:after="0" w:line="240" w:lineRule="auto"/>
        <w:jc w:val="both"/>
        <w:rPr>
          <w:rFonts w:ascii="Cambria" w:hAnsi="Cambria"/>
        </w:rPr>
      </w:pPr>
      <w:r>
        <w:rPr>
          <w:rFonts w:ascii="Cambria" w:hAnsi="Cambria"/>
        </w:rPr>
        <w:t>City Hall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$26,</w:t>
      </w:r>
      <w:r w:rsidR="00DD7EA7">
        <w:rPr>
          <w:rFonts w:ascii="Cambria" w:hAnsi="Cambria"/>
        </w:rPr>
        <w:t>1</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Golden Age Senior Center</w:t>
      </w:r>
      <w:r>
        <w:rPr>
          <w:rFonts w:ascii="Cambria" w:hAnsi="Cambria"/>
        </w:rPr>
        <w:tab/>
      </w:r>
      <w:r>
        <w:rPr>
          <w:rFonts w:ascii="Cambria" w:hAnsi="Cambria"/>
        </w:rPr>
        <w:tab/>
      </w:r>
      <w:r>
        <w:rPr>
          <w:rFonts w:ascii="Cambria" w:hAnsi="Cambria"/>
        </w:rPr>
        <w:tab/>
        <w:t>$14,</w:t>
      </w:r>
      <w:r w:rsidR="00DD7EA7">
        <w:rPr>
          <w:rFonts w:ascii="Cambria" w:hAnsi="Cambria"/>
        </w:rPr>
        <w:t>7</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Civic Center</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w:t>
      </w:r>
      <w:r w:rsidR="00DD7EA7">
        <w:rPr>
          <w:rFonts w:ascii="Cambria" w:hAnsi="Cambria"/>
        </w:rPr>
        <w:t>68</w:t>
      </w:r>
      <w:r>
        <w:rPr>
          <w:rFonts w:ascii="Cambria" w:hAnsi="Cambria"/>
        </w:rPr>
        <w:t>,</w:t>
      </w:r>
      <w:r w:rsidR="00DD7EA7">
        <w:rPr>
          <w:rFonts w:ascii="Cambria" w:hAnsi="Cambria"/>
        </w:rPr>
        <w:t>5</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Sports &amp; Recreation Complex</w:t>
      </w:r>
      <w:r>
        <w:rPr>
          <w:rFonts w:ascii="Cambria" w:hAnsi="Cambria"/>
        </w:rPr>
        <w:tab/>
      </w:r>
      <w:r>
        <w:rPr>
          <w:rFonts w:ascii="Cambria" w:hAnsi="Cambria"/>
        </w:rPr>
        <w:tab/>
      </w:r>
      <w:r>
        <w:rPr>
          <w:rFonts w:ascii="Cambria" w:hAnsi="Cambria"/>
        </w:rPr>
        <w:tab/>
        <w:t>$11,700</w:t>
      </w:r>
    </w:p>
    <w:p w:rsidR="00187B3E" w:rsidRDefault="00187B3E" w:rsidP="00187B3E">
      <w:pPr>
        <w:numPr>
          <w:ilvl w:val="0"/>
          <w:numId w:val="1"/>
        </w:numPr>
        <w:spacing w:after="0" w:line="240" w:lineRule="auto"/>
        <w:jc w:val="both"/>
        <w:rPr>
          <w:rFonts w:ascii="Cambria" w:hAnsi="Cambria"/>
        </w:rPr>
      </w:pPr>
      <w:r>
        <w:rPr>
          <w:rFonts w:ascii="Cambria" w:hAnsi="Cambria"/>
        </w:rPr>
        <w:t xml:space="preserve">Wolf Creek Park                          </w:t>
      </w:r>
      <w:r>
        <w:rPr>
          <w:rFonts w:ascii="Cambria" w:hAnsi="Cambria"/>
        </w:rPr>
        <w:tab/>
      </w:r>
      <w:r>
        <w:rPr>
          <w:rFonts w:ascii="Cambria" w:hAnsi="Cambria"/>
        </w:rPr>
        <w:tab/>
      </w:r>
      <w:r>
        <w:rPr>
          <w:rFonts w:ascii="Cambria" w:hAnsi="Cambria"/>
        </w:rPr>
        <w:tab/>
        <w:t>$1</w:t>
      </w:r>
      <w:r w:rsidR="00DD7EA7">
        <w:rPr>
          <w:rFonts w:ascii="Cambria" w:hAnsi="Cambria"/>
        </w:rPr>
        <w:t>4</w:t>
      </w:r>
      <w:r>
        <w:rPr>
          <w:rFonts w:ascii="Cambria" w:hAnsi="Cambria"/>
        </w:rPr>
        <w:t>,</w:t>
      </w:r>
      <w:r w:rsidR="00DD7EA7">
        <w:rPr>
          <w:rFonts w:ascii="Cambria" w:hAnsi="Cambria"/>
        </w:rPr>
        <w:t>7</w:t>
      </w:r>
      <w:r>
        <w:rPr>
          <w:rFonts w:ascii="Cambria" w:hAnsi="Cambria"/>
        </w:rPr>
        <w:t>00</w:t>
      </w:r>
    </w:p>
    <w:p w:rsidR="00187B3E" w:rsidRDefault="00187B3E" w:rsidP="00187B3E">
      <w:pPr>
        <w:numPr>
          <w:ilvl w:val="0"/>
          <w:numId w:val="1"/>
        </w:numPr>
        <w:spacing w:after="0" w:line="240" w:lineRule="auto"/>
        <w:jc w:val="both"/>
        <w:rPr>
          <w:rFonts w:ascii="Cambria" w:hAnsi="Cambria"/>
        </w:rPr>
      </w:pPr>
      <w:r>
        <w:rPr>
          <w:rFonts w:ascii="Cambria" w:hAnsi="Cambria"/>
        </w:rPr>
        <w:t>Grove Springs Park</w:t>
      </w:r>
      <w:r>
        <w:rPr>
          <w:rFonts w:ascii="Cambria" w:hAnsi="Cambria"/>
        </w:rPr>
        <w:tab/>
      </w:r>
      <w:r>
        <w:rPr>
          <w:rFonts w:ascii="Cambria" w:hAnsi="Cambria"/>
        </w:rPr>
        <w:tab/>
      </w:r>
      <w:r>
        <w:rPr>
          <w:rFonts w:ascii="Cambria" w:hAnsi="Cambria"/>
        </w:rPr>
        <w:tab/>
      </w:r>
      <w:r>
        <w:rPr>
          <w:rFonts w:ascii="Cambria" w:hAnsi="Cambria"/>
        </w:rPr>
        <w:tab/>
        <w:t>$2,900</w:t>
      </w:r>
    </w:p>
    <w:p w:rsidR="00187B3E" w:rsidRDefault="00187B3E" w:rsidP="00187B3E">
      <w:pPr>
        <w:numPr>
          <w:ilvl w:val="0"/>
          <w:numId w:val="1"/>
        </w:numPr>
        <w:spacing w:after="0" w:line="240" w:lineRule="auto"/>
        <w:jc w:val="both"/>
        <w:rPr>
          <w:rFonts w:ascii="Cambria" w:hAnsi="Cambria"/>
        </w:rPr>
      </w:pPr>
      <w:r>
        <w:rPr>
          <w:rFonts w:ascii="Cambria" w:hAnsi="Cambria"/>
        </w:rPr>
        <w:t>Rotary Veterans Park</w:t>
      </w:r>
      <w:r>
        <w:rPr>
          <w:rFonts w:ascii="Cambria" w:hAnsi="Cambria"/>
        </w:rPr>
        <w:tab/>
      </w:r>
      <w:r>
        <w:rPr>
          <w:rFonts w:ascii="Cambria" w:hAnsi="Cambria"/>
        </w:rPr>
        <w:tab/>
      </w:r>
      <w:r>
        <w:rPr>
          <w:rFonts w:ascii="Cambria" w:hAnsi="Cambria"/>
        </w:rPr>
        <w:tab/>
      </w:r>
      <w:r>
        <w:rPr>
          <w:rFonts w:ascii="Cambria" w:hAnsi="Cambria"/>
        </w:rPr>
        <w:tab/>
        <w:t>$2</w:t>
      </w:r>
      <w:r w:rsidR="00DD7EA7">
        <w:rPr>
          <w:rFonts w:ascii="Cambria" w:hAnsi="Cambria"/>
        </w:rPr>
        <w:t>,5</w:t>
      </w:r>
      <w:r>
        <w:rPr>
          <w:rFonts w:ascii="Cambria" w:hAnsi="Cambria"/>
        </w:rPr>
        <w:t>00</w:t>
      </w:r>
    </w:p>
    <w:p w:rsidR="00187B3E" w:rsidRDefault="00AF7488" w:rsidP="00187B3E">
      <w:pPr>
        <w:numPr>
          <w:ilvl w:val="0"/>
          <w:numId w:val="1"/>
        </w:numPr>
        <w:spacing w:after="0" w:line="240" w:lineRule="auto"/>
        <w:jc w:val="both"/>
        <w:rPr>
          <w:rFonts w:ascii="Cambria" w:hAnsi="Cambria"/>
        </w:rPr>
      </w:pPr>
      <w:r>
        <w:rPr>
          <w:rFonts w:ascii="Cambria" w:hAnsi="Cambria"/>
        </w:rPr>
        <w:t>Grove</w:t>
      </w:r>
      <w:r w:rsidR="00187B3E">
        <w:rPr>
          <w:rFonts w:ascii="Cambria" w:hAnsi="Cambria"/>
        </w:rPr>
        <w:t xml:space="preserve"> Library Building</w:t>
      </w:r>
      <w:r w:rsidR="00187B3E">
        <w:rPr>
          <w:rFonts w:ascii="Cambria" w:hAnsi="Cambria"/>
        </w:rPr>
        <w:tab/>
      </w:r>
      <w:r w:rsidR="00187B3E">
        <w:rPr>
          <w:rFonts w:ascii="Cambria" w:hAnsi="Cambria"/>
        </w:rPr>
        <w:tab/>
      </w:r>
      <w:r w:rsidR="00187B3E">
        <w:rPr>
          <w:rFonts w:ascii="Cambria" w:hAnsi="Cambria"/>
        </w:rPr>
        <w:tab/>
      </w:r>
      <w:r w:rsidR="00187B3E">
        <w:rPr>
          <w:rFonts w:ascii="Cambria" w:hAnsi="Cambria"/>
        </w:rPr>
        <w:tab/>
        <w:t>$</w:t>
      </w:r>
      <w:r w:rsidR="00DD7EA7">
        <w:rPr>
          <w:rFonts w:ascii="Cambria" w:hAnsi="Cambria"/>
        </w:rPr>
        <w:t>12,900</w:t>
      </w:r>
    </w:p>
    <w:p w:rsidR="00AF7488" w:rsidRDefault="00AF7488" w:rsidP="00187B3E">
      <w:pPr>
        <w:numPr>
          <w:ilvl w:val="0"/>
          <w:numId w:val="1"/>
        </w:numPr>
        <w:spacing w:after="0" w:line="240" w:lineRule="auto"/>
        <w:jc w:val="both"/>
        <w:rPr>
          <w:rFonts w:ascii="Cambria" w:hAnsi="Cambria"/>
        </w:rPr>
      </w:pPr>
      <w:r>
        <w:rPr>
          <w:rFonts w:ascii="Cambria" w:hAnsi="Cambria"/>
        </w:rPr>
        <w:t>Old Library Building</w:t>
      </w:r>
      <w:r>
        <w:rPr>
          <w:rFonts w:ascii="Cambria" w:hAnsi="Cambria"/>
        </w:rPr>
        <w:tab/>
      </w:r>
      <w:r>
        <w:rPr>
          <w:rFonts w:ascii="Cambria" w:hAnsi="Cambria"/>
        </w:rPr>
        <w:tab/>
      </w:r>
      <w:r>
        <w:rPr>
          <w:rFonts w:ascii="Cambria" w:hAnsi="Cambria"/>
        </w:rPr>
        <w:tab/>
      </w:r>
      <w:r>
        <w:rPr>
          <w:rFonts w:ascii="Cambria" w:hAnsi="Cambria"/>
        </w:rPr>
        <w:tab/>
        <w:t>$500</w:t>
      </w:r>
    </w:p>
    <w:p w:rsidR="00187B3E" w:rsidRDefault="00AF7488" w:rsidP="00187B3E">
      <w:pPr>
        <w:numPr>
          <w:ilvl w:val="0"/>
          <w:numId w:val="1"/>
        </w:numPr>
        <w:spacing w:after="0" w:line="240" w:lineRule="auto"/>
        <w:jc w:val="both"/>
        <w:rPr>
          <w:rFonts w:ascii="Cambria" w:hAnsi="Cambria"/>
        </w:rPr>
      </w:pPr>
      <w:r>
        <w:rPr>
          <w:rFonts w:ascii="Cambria" w:hAnsi="Cambria"/>
        </w:rPr>
        <w:t>Cemeteries</w:t>
      </w:r>
      <w:r>
        <w:rPr>
          <w:rFonts w:ascii="Cambria" w:hAnsi="Cambria"/>
        </w:rPr>
        <w:tab/>
      </w:r>
      <w:r>
        <w:rPr>
          <w:rFonts w:ascii="Cambria" w:hAnsi="Cambria"/>
        </w:rPr>
        <w:tab/>
      </w:r>
      <w:r>
        <w:rPr>
          <w:rFonts w:ascii="Cambria" w:hAnsi="Cambria"/>
        </w:rPr>
        <w:tab/>
      </w:r>
      <w:r w:rsidR="00187B3E">
        <w:rPr>
          <w:rFonts w:ascii="Cambria" w:hAnsi="Cambria"/>
        </w:rPr>
        <w:tab/>
      </w:r>
      <w:r w:rsidR="00187B3E">
        <w:rPr>
          <w:rFonts w:ascii="Cambria" w:hAnsi="Cambria"/>
        </w:rPr>
        <w:tab/>
        <w:t>$</w:t>
      </w:r>
      <w:r>
        <w:rPr>
          <w:rFonts w:ascii="Cambria" w:hAnsi="Cambria"/>
        </w:rPr>
        <w:t>3,300</w:t>
      </w:r>
    </w:p>
    <w:p w:rsidR="00AF7488" w:rsidRDefault="00AF7488" w:rsidP="00187B3E">
      <w:pPr>
        <w:numPr>
          <w:ilvl w:val="0"/>
          <w:numId w:val="1"/>
        </w:numPr>
        <w:spacing w:after="0" w:line="240" w:lineRule="auto"/>
        <w:jc w:val="both"/>
        <w:rPr>
          <w:rFonts w:ascii="Cambria" w:hAnsi="Cambria"/>
        </w:rPr>
      </w:pPr>
      <w:r>
        <w:rPr>
          <w:rFonts w:ascii="Cambria" w:hAnsi="Cambria"/>
        </w:rPr>
        <w:t>NEO Higher Education Center</w:t>
      </w:r>
      <w:r>
        <w:rPr>
          <w:rFonts w:ascii="Cambria" w:hAnsi="Cambria"/>
        </w:rPr>
        <w:tab/>
      </w:r>
      <w:r>
        <w:rPr>
          <w:rFonts w:ascii="Cambria" w:hAnsi="Cambria"/>
        </w:rPr>
        <w:tab/>
      </w:r>
      <w:r>
        <w:rPr>
          <w:rFonts w:ascii="Cambria" w:hAnsi="Cambria"/>
        </w:rPr>
        <w:tab/>
        <w:t>$2,900</w:t>
      </w:r>
    </w:p>
    <w:p w:rsidR="00187B3E" w:rsidRDefault="00187B3E" w:rsidP="00187B3E">
      <w:pPr>
        <w:numPr>
          <w:ilvl w:val="0"/>
          <w:numId w:val="1"/>
        </w:numPr>
        <w:spacing w:after="0" w:line="240" w:lineRule="auto"/>
        <w:jc w:val="both"/>
        <w:rPr>
          <w:rFonts w:ascii="Cambria" w:hAnsi="Cambria"/>
        </w:rPr>
      </w:pPr>
      <w:r>
        <w:rPr>
          <w:rFonts w:ascii="Cambria" w:hAnsi="Cambria"/>
        </w:rPr>
        <w:t>Airport</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$58,000</w:t>
      </w:r>
    </w:p>
    <w:p w:rsidR="00187B3E" w:rsidRDefault="00187B3E" w:rsidP="00187B3E">
      <w:pPr>
        <w:numPr>
          <w:ilvl w:val="0"/>
          <w:numId w:val="1"/>
        </w:numPr>
        <w:spacing w:after="0" w:line="240" w:lineRule="auto"/>
        <w:jc w:val="both"/>
        <w:rPr>
          <w:rFonts w:ascii="Cambria" w:hAnsi="Cambria"/>
        </w:rPr>
      </w:pPr>
      <w:r>
        <w:rPr>
          <w:rFonts w:ascii="Cambria" w:hAnsi="Cambria"/>
        </w:rPr>
        <w:t>Swimming Pool</w:t>
      </w:r>
      <w:r>
        <w:rPr>
          <w:rFonts w:ascii="Cambria" w:hAnsi="Cambria"/>
        </w:rPr>
        <w:tab/>
      </w:r>
      <w:r>
        <w:rPr>
          <w:rFonts w:ascii="Cambria" w:hAnsi="Cambria"/>
        </w:rPr>
        <w:tab/>
      </w:r>
      <w:r>
        <w:rPr>
          <w:rFonts w:ascii="Cambria" w:hAnsi="Cambria"/>
        </w:rPr>
        <w:tab/>
      </w:r>
      <w:r>
        <w:rPr>
          <w:rFonts w:ascii="Cambria" w:hAnsi="Cambria"/>
        </w:rPr>
        <w:tab/>
      </w:r>
      <w:r>
        <w:rPr>
          <w:rFonts w:ascii="Cambria" w:hAnsi="Cambria"/>
          <w:u w:val="single"/>
        </w:rPr>
        <w:t>$122,</w:t>
      </w:r>
      <w:r w:rsidR="00AF7488">
        <w:rPr>
          <w:rFonts w:ascii="Cambria" w:hAnsi="Cambria"/>
          <w:u w:val="single"/>
        </w:rPr>
        <w:t>9</w:t>
      </w:r>
      <w:r>
        <w:rPr>
          <w:rFonts w:ascii="Cambria" w:hAnsi="Cambria"/>
          <w:u w:val="single"/>
        </w:rPr>
        <w:t>00</w:t>
      </w:r>
    </w:p>
    <w:p w:rsidR="00187B3E" w:rsidRDefault="00187B3E" w:rsidP="00187B3E">
      <w:pPr>
        <w:pStyle w:val="Heading2"/>
        <w:jc w:val="both"/>
        <w:rPr>
          <w:rFonts w:ascii="Cambria" w:hAnsi="Cambria"/>
          <w:sz w:val="22"/>
          <w:szCs w:val="22"/>
        </w:rPr>
      </w:pPr>
      <w:r>
        <w:rPr>
          <w:rFonts w:ascii="Cambria" w:hAnsi="Cambria"/>
          <w:sz w:val="22"/>
          <w:szCs w:val="22"/>
        </w:rPr>
        <w:t>TOTAL</w:t>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t>$8,</w:t>
      </w:r>
      <w:r w:rsidR="00AF7488">
        <w:rPr>
          <w:rFonts w:ascii="Cambria" w:hAnsi="Cambria"/>
          <w:sz w:val="22"/>
          <w:szCs w:val="22"/>
        </w:rPr>
        <w:t>743</w:t>
      </w:r>
      <w:r>
        <w:rPr>
          <w:rFonts w:ascii="Cambria" w:hAnsi="Cambria"/>
          <w:sz w:val="22"/>
          <w:szCs w:val="22"/>
        </w:rPr>
        <w:t>,</w:t>
      </w:r>
      <w:r w:rsidR="00AF7488">
        <w:rPr>
          <w:rFonts w:ascii="Cambria" w:hAnsi="Cambria"/>
          <w:sz w:val="22"/>
          <w:szCs w:val="22"/>
        </w:rPr>
        <w:t>3</w:t>
      </w:r>
      <w:r>
        <w:rPr>
          <w:rFonts w:ascii="Cambria" w:hAnsi="Cambria"/>
          <w:sz w:val="22"/>
          <w:szCs w:val="22"/>
        </w:rPr>
        <w:t>00</w:t>
      </w:r>
    </w:p>
    <w:p w:rsidR="00187B3E" w:rsidRDefault="00187B3E" w:rsidP="00187B3E">
      <w:pPr>
        <w:spacing w:after="0" w:line="240" w:lineRule="auto"/>
        <w:jc w:val="both"/>
        <w:rPr>
          <w:rFonts w:ascii="Cambria" w:hAnsi="Cambria"/>
        </w:rPr>
      </w:pPr>
    </w:p>
    <w:p w:rsidR="00187B3E" w:rsidRDefault="00187B3E" w:rsidP="00187B3E">
      <w:pPr>
        <w:pStyle w:val="Heading3"/>
        <w:ind w:left="0"/>
        <w:jc w:val="both"/>
        <w:rPr>
          <w:rFonts w:ascii="Cambria" w:hAnsi="Cambria"/>
          <w:sz w:val="22"/>
          <w:szCs w:val="22"/>
          <w:u w:val="none"/>
        </w:rPr>
      </w:pPr>
      <w:r>
        <w:rPr>
          <w:rFonts w:ascii="Cambria" w:hAnsi="Cambria"/>
          <w:sz w:val="22"/>
          <w:szCs w:val="22"/>
        </w:rPr>
        <w:t>CITY CAPITAL</w:t>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r>
      <w:r>
        <w:rPr>
          <w:rFonts w:ascii="Cambria" w:hAnsi="Cambria"/>
          <w:sz w:val="22"/>
          <w:szCs w:val="22"/>
          <w:u w:val="none"/>
        </w:rPr>
        <w:tab/>
        <w:t>$</w:t>
      </w:r>
      <w:r w:rsidR="00AF7488">
        <w:rPr>
          <w:rFonts w:ascii="Cambria" w:hAnsi="Cambria"/>
          <w:sz w:val="22"/>
          <w:szCs w:val="22"/>
          <w:u w:val="none"/>
        </w:rPr>
        <w:t>9</w:t>
      </w:r>
      <w:r>
        <w:rPr>
          <w:rFonts w:ascii="Cambria" w:hAnsi="Cambria"/>
          <w:sz w:val="22"/>
          <w:szCs w:val="22"/>
          <w:u w:val="none"/>
        </w:rPr>
        <w:t>,</w:t>
      </w:r>
      <w:r w:rsidR="00AF7488">
        <w:rPr>
          <w:rFonts w:ascii="Cambria" w:hAnsi="Cambria"/>
          <w:sz w:val="22"/>
          <w:szCs w:val="22"/>
          <w:u w:val="none"/>
        </w:rPr>
        <w:t>564</w:t>
      </w:r>
      <w:r>
        <w:rPr>
          <w:rFonts w:ascii="Cambria" w:hAnsi="Cambria"/>
          <w:sz w:val="22"/>
          <w:szCs w:val="22"/>
          <w:u w:val="none"/>
        </w:rPr>
        <w:t>,700</w:t>
      </w:r>
    </w:p>
    <w:p w:rsidR="00187B3E" w:rsidRDefault="00187B3E" w:rsidP="00187B3E">
      <w:pPr>
        <w:spacing w:after="0" w:line="240" w:lineRule="auto"/>
        <w:jc w:val="both"/>
        <w:rPr>
          <w:rFonts w:ascii="Cambria" w:hAnsi="Cambria"/>
        </w:rPr>
      </w:pPr>
    </w:p>
    <w:p w:rsidR="00187B3E" w:rsidRDefault="00187B3E" w:rsidP="00187B3E">
      <w:pPr>
        <w:spacing w:line="240" w:lineRule="auto"/>
        <w:jc w:val="both"/>
        <w:rPr>
          <w:rFonts w:ascii="Cambria" w:hAnsi="Cambria"/>
        </w:rPr>
      </w:pPr>
      <w:r>
        <w:rPr>
          <w:rFonts w:ascii="Cambria" w:hAnsi="Cambria"/>
        </w:rPr>
        <w:t xml:space="preserve">Keefer discussed the proposed fiscal year budget in its entirety with the Council and Staff. Presentation of the proposed budget lasted approximately </w:t>
      </w:r>
      <w:r w:rsidR="00525B6C">
        <w:rPr>
          <w:rFonts w:ascii="Cambria" w:hAnsi="Cambria"/>
        </w:rPr>
        <w:t>two</w:t>
      </w:r>
      <w:r>
        <w:rPr>
          <w:rFonts w:ascii="Cambria" w:hAnsi="Cambria"/>
        </w:rPr>
        <w:t xml:space="preserve"> (</w:t>
      </w:r>
      <w:r w:rsidR="00525B6C">
        <w:rPr>
          <w:rFonts w:ascii="Cambria" w:hAnsi="Cambria"/>
        </w:rPr>
        <w:t>2</w:t>
      </w:r>
      <w:r>
        <w:rPr>
          <w:rFonts w:ascii="Cambria" w:hAnsi="Cambria"/>
        </w:rPr>
        <w:t xml:space="preserve">) hour and </w:t>
      </w:r>
      <w:r w:rsidR="00525B6C">
        <w:rPr>
          <w:rFonts w:ascii="Cambria" w:hAnsi="Cambria"/>
        </w:rPr>
        <w:t>twenty</w:t>
      </w:r>
      <w:r>
        <w:rPr>
          <w:rFonts w:ascii="Cambria" w:hAnsi="Cambria"/>
        </w:rPr>
        <w:t xml:space="preserve"> (</w:t>
      </w:r>
      <w:r w:rsidR="00525B6C">
        <w:rPr>
          <w:rFonts w:ascii="Cambria" w:hAnsi="Cambria"/>
        </w:rPr>
        <w:t>2</w:t>
      </w:r>
      <w:r>
        <w:rPr>
          <w:rFonts w:ascii="Cambria" w:hAnsi="Cambria"/>
        </w:rPr>
        <w:t>0) minutes. No action was taken.</w:t>
      </w:r>
    </w:p>
    <w:p w:rsidR="00187B3E" w:rsidRDefault="00187B3E" w:rsidP="00187B3E">
      <w:pPr>
        <w:spacing w:line="240" w:lineRule="auto"/>
        <w:jc w:val="both"/>
        <w:rPr>
          <w:rFonts w:ascii="Cambria" w:hAnsi="Cambria"/>
        </w:rPr>
      </w:pPr>
      <w:r>
        <w:rPr>
          <w:rFonts w:ascii="Cambria" w:hAnsi="Cambria"/>
        </w:rPr>
        <w:t xml:space="preserve">At </w:t>
      </w:r>
      <w:r w:rsidR="00525B6C">
        <w:rPr>
          <w:rFonts w:ascii="Cambria" w:hAnsi="Cambria"/>
        </w:rPr>
        <w:t>6</w:t>
      </w:r>
      <w:r>
        <w:rPr>
          <w:rFonts w:ascii="Cambria" w:hAnsi="Cambria"/>
        </w:rPr>
        <w:t>:</w:t>
      </w:r>
      <w:r w:rsidR="00525B6C">
        <w:rPr>
          <w:rFonts w:ascii="Cambria" w:hAnsi="Cambria"/>
        </w:rPr>
        <w:t>21</w:t>
      </w:r>
      <w:r>
        <w:rPr>
          <w:rFonts w:ascii="Cambria" w:hAnsi="Cambria"/>
        </w:rPr>
        <w:t xml:space="preserve"> PM Devitt made the motion to adjourn. Seconded by Nielsen. AYE: Trumbull, Nielsen, Dyer, Devitt and Follis. NAY: None. Motion carried. </w:t>
      </w:r>
    </w:p>
    <w:p w:rsidR="00D465F4" w:rsidRDefault="00D465F4">
      <w:bookmarkStart w:id="0" w:name="_GoBack"/>
      <w:bookmarkEnd w:id="0"/>
    </w:p>
    <w:sectPr w:rsidR="00D465F4" w:rsidSect="00B06996">
      <w:footerReference w:type="default" r:id="rId7"/>
      <w:pgSz w:w="12240" w:h="20160" w:code="5"/>
      <w:pgMar w:top="432" w:right="1152" w:bottom="43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73" w:rsidRDefault="00B23073" w:rsidP="00B46A19">
      <w:pPr>
        <w:spacing w:after="0" w:line="240" w:lineRule="auto"/>
      </w:pPr>
      <w:r>
        <w:separator/>
      </w:r>
    </w:p>
  </w:endnote>
  <w:endnote w:type="continuationSeparator" w:id="0">
    <w:p w:rsidR="00B23073" w:rsidRDefault="00B23073" w:rsidP="00B46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229077"/>
      <w:docPartObj>
        <w:docPartGallery w:val="Page Numbers (Bottom of Page)"/>
        <w:docPartUnique/>
      </w:docPartObj>
    </w:sdtPr>
    <w:sdtEndPr>
      <w:rPr>
        <w:noProof/>
      </w:rPr>
    </w:sdtEndPr>
    <w:sdtContent>
      <w:p w:rsidR="00B46A19" w:rsidRDefault="00B46A19">
        <w:pPr>
          <w:pStyle w:val="Footer"/>
          <w:jc w:val="center"/>
        </w:pPr>
        <w:r>
          <w:fldChar w:fldCharType="begin"/>
        </w:r>
        <w:r>
          <w:instrText xml:space="preserve"> PAGE   \* MERGEFORMAT </w:instrText>
        </w:r>
        <w:r>
          <w:fldChar w:fldCharType="separate"/>
        </w:r>
        <w:r w:rsidR="00A626B7">
          <w:rPr>
            <w:noProof/>
          </w:rPr>
          <w:t>1</w:t>
        </w:r>
        <w:r>
          <w:rPr>
            <w:noProof/>
          </w:rPr>
          <w:fldChar w:fldCharType="end"/>
        </w:r>
      </w:p>
    </w:sdtContent>
  </w:sdt>
  <w:p w:rsidR="00B46A19" w:rsidRDefault="00B46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73" w:rsidRDefault="00B23073" w:rsidP="00B46A19">
      <w:pPr>
        <w:spacing w:after="0" w:line="240" w:lineRule="auto"/>
      </w:pPr>
      <w:r>
        <w:separator/>
      </w:r>
    </w:p>
  </w:footnote>
  <w:footnote w:type="continuationSeparator" w:id="0">
    <w:p w:rsidR="00B23073" w:rsidRDefault="00B23073" w:rsidP="00B46A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36FE6"/>
    <w:multiLevelType w:val="hybridMultilevel"/>
    <w:tmpl w:val="0FC2F042"/>
    <w:lvl w:ilvl="0" w:tplc="2EA4A7F8">
      <w:start w:val="1"/>
      <w:numFmt w:val="bullet"/>
      <w:lvlText w:val=""/>
      <w:lvlJc w:val="left"/>
      <w:pPr>
        <w:tabs>
          <w:tab w:val="num" w:pos="720"/>
        </w:tabs>
        <w:ind w:left="36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B3E"/>
    <w:rsid w:val="0002360B"/>
    <w:rsid w:val="00187B3E"/>
    <w:rsid w:val="00292D1B"/>
    <w:rsid w:val="00486F71"/>
    <w:rsid w:val="004B1C7D"/>
    <w:rsid w:val="00525B6C"/>
    <w:rsid w:val="00563FA0"/>
    <w:rsid w:val="00A626B7"/>
    <w:rsid w:val="00AF7488"/>
    <w:rsid w:val="00B06996"/>
    <w:rsid w:val="00B23073"/>
    <w:rsid w:val="00B46A19"/>
    <w:rsid w:val="00D465F4"/>
    <w:rsid w:val="00DD7EA7"/>
    <w:rsid w:val="00F30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65AD4-4B1F-474F-A08C-90532359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3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187B3E"/>
    <w:pPr>
      <w:keepNext/>
      <w:spacing w:after="0" w:line="240" w:lineRule="auto"/>
      <w:outlineLvl w:val="0"/>
    </w:pPr>
    <w:rPr>
      <w:rFonts w:ascii="Times New Roman" w:eastAsia="Times New Roman" w:hAnsi="Times New Roman"/>
      <w:b/>
      <w:bCs/>
      <w:sz w:val="24"/>
      <w:szCs w:val="24"/>
      <w:u w:val="double"/>
    </w:rPr>
  </w:style>
  <w:style w:type="paragraph" w:styleId="Heading2">
    <w:name w:val="heading 2"/>
    <w:basedOn w:val="Normal"/>
    <w:next w:val="Normal"/>
    <w:link w:val="Heading2Char"/>
    <w:semiHidden/>
    <w:unhideWhenUsed/>
    <w:qFormat/>
    <w:rsid w:val="00187B3E"/>
    <w:pPr>
      <w:keepNext/>
      <w:spacing w:after="0" w:line="240" w:lineRule="auto"/>
      <w:ind w:left="720"/>
      <w:outlineLvl w:val="1"/>
    </w:pPr>
    <w:rPr>
      <w:rFonts w:ascii="Times New Roman" w:eastAsia="Times New Roman" w:hAnsi="Times New Roman"/>
      <w:b/>
      <w:bCs/>
      <w:sz w:val="24"/>
      <w:szCs w:val="24"/>
    </w:rPr>
  </w:style>
  <w:style w:type="paragraph" w:styleId="Heading3">
    <w:name w:val="heading 3"/>
    <w:basedOn w:val="Normal"/>
    <w:next w:val="Normal"/>
    <w:link w:val="Heading3Char"/>
    <w:semiHidden/>
    <w:unhideWhenUsed/>
    <w:qFormat/>
    <w:rsid w:val="00187B3E"/>
    <w:pPr>
      <w:keepNext/>
      <w:spacing w:after="0" w:line="240" w:lineRule="auto"/>
      <w:ind w:left="360"/>
      <w:jc w:val="center"/>
      <w:outlineLvl w:val="2"/>
    </w:pPr>
    <w:rPr>
      <w:rFonts w:ascii="Times New Roman" w:eastAsia="Times New Roman" w:hAnsi="Times New Roman"/>
      <w:b/>
      <w:bCs/>
      <w:sz w:val="24"/>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7B3E"/>
    <w:rPr>
      <w:rFonts w:ascii="Times New Roman" w:eastAsia="Times New Roman" w:hAnsi="Times New Roman" w:cs="Times New Roman"/>
      <w:b/>
      <w:bCs/>
      <w:sz w:val="24"/>
      <w:szCs w:val="24"/>
      <w:u w:val="double"/>
    </w:rPr>
  </w:style>
  <w:style w:type="character" w:customStyle="1" w:styleId="Heading2Char">
    <w:name w:val="Heading 2 Char"/>
    <w:basedOn w:val="DefaultParagraphFont"/>
    <w:link w:val="Heading2"/>
    <w:semiHidden/>
    <w:rsid w:val="00187B3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semiHidden/>
    <w:rsid w:val="00187B3E"/>
    <w:rPr>
      <w:rFonts w:ascii="Times New Roman" w:eastAsia="Times New Roman" w:hAnsi="Times New Roman" w:cs="Times New Roman"/>
      <w:b/>
      <w:bCs/>
      <w:sz w:val="24"/>
      <w:szCs w:val="24"/>
      <w:u w:val="double"/>
    </w:rPr>
  </w:style>
  <w:style w:type="paragraph" w:styleId="BalloonText">
    <w:name w:val="Balloon Text"/>
    <w:basedOn w:val="Normal"/>
    <w:link w:val="BalloonTextChar"/>
    <w:uiPriority w:val="99"/>
    <w:semiHidden/>
    <w:unhideWhenUsed/>
    <w:rsid w:val="00525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B6C"/>
    <w:rPr>
      <w:rFonts w:ascii="Segoe UI" w:eastAsia="Calibri" w:hAnsi="Segoe UI" w:cs="Segoe UI"/>
      <w:sz w:val="18"/>
      <w:szCs w:val="18"/>
    </w:rPr>
  </w:style>
  <w:style w:type="paragraph" w:styleId="Header">
    <w:name w:val="header"/>
    <w:basedOn w:val="Normal"/>
    <w:link w:val="HeaderChar"/>
    <w:uiPriority w:val="99"/>
    <w:unhideWhenUsed/>
    <w:rsid w:val="00B46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9"/>
    <w:rPr>
      <w:rFonts w:ascii="Calibri" w:eastAsia="Calibri" w:hAnsi="Calibri" w:cs="Times New Roman"/>
    </w:rPr>
  </w:style>
  <w:style w:type="paragraph" w:styleId="Footer">
    <w:name w:val="footer"/>
    <w:basedOn w:val="Normal"/>
    <w:link w:val="FooterChar"/>
    <w:uiPriority w:val="99"/>
    <w:unhideWhenUsed/>
    <w:rsid w:val="00B46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42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2015-06-30T16:11:00Z</cp:lastPrinted>
  <dcterms:created xsi:type="dcterms:W3CDTF">2015-06-01T18:08:00Z</dcterms:created>
  <dcterms:modified xsi:type="dcterms:W3CDTF">2015-06-30T16:27:00Z</dcterms:modified>
</cp:coreProperties>
</file>