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75" w:rsidRPr="009C7675" w:rsidRDefault="009C7675" w:rsidP="009C7675">
      <w:pPr>
        <w:spacing w:after="0" w:line="240" w:lineRule="auto"/>
        <w:rPr>
          <w:rFonts w:ascii="Cambria" w:hAnsi="Cambria"/>
        </w:rPr>
      </w:pPr>
      <w:bookmarkStart w:id="0" w:name="_GoBack"/>
      <w:bookmarkEnd w:id="0"/>
    </w:p>
    <w:p w:rsidR="009C7675" w:rsidRPr="009C7675" w:rsidRDefault="009C7675" w:rsidP="009C7675">
      <w:pPr>
        <w:spacing w:after="0" w:line="240" w:lineRule="auto"/>
        <w:jc w:val="center"/>
        <w:rPr>
          <w:rFonts w:ascii="Cambria" w:hAnsi="Cambria"/>
        </w:rPr>
      </w:pPr>
      <w:r w:rsidRPr="009C7675">
        <w:rPr>
          <w:rFonts w:ascii="Cambria" w:hAnsi="Cambria"/>
        </w:rPr>
        <w:t>GROVE CITY COUNCIL</w:t>
      </w:r>
    </w:p>
    <w:p w:rsidR="009C7675" w:rsidRPr="009C7675" w:rsidRDefault="009C7675" w:rsidP="009C7675">
      <w:pPr>
        <w:spacing w:after="0" w:line="240" w:lineRule="auto"/>
        <w:jc w:val="center"/>
        <w:rPr>
          <w:rFonts w:ascii="Cambria" w:hAnsi="Cambria"/>
        </w:rPr>
      </w:pPr>
      <w:r w:rsidRPr="009C7675">
        <w:rPr>
          <w:rFonts w:ascii="Cambria" w:hAnsi="Cambria"/>
        </w:rPr>
        <w:t>REGULAR MEETING</w:t>
      </w:r>
    </w:p>
    <w:p w:rsidR="009C7675" w:rsidRPr="009C7675" w:rsidRDefault="009C7675" w:rsidP="009C7675">
      <w:pPr>
        <w:spacing w:after="0" w:line="240" w:lineRule="auto"/>
        <w:jc w:val="center"/>
        <w:rPr>
          <w:rFonts w:ascii="Cambria" w:hAnsi="Cambria"/>
        </w:rPr>
      </w:pPr>
      <w:r w:rsidRPr="009C7675">
        <w:rPr>
          <w:rFonts w:ascii="Cambria" w:hAnsi="Cambria"/>
        </w:rPr>
        <w:t>TUESDAY, JULY 7, 2015</w:t>
      </w:r>
    </w:p>
    <w:p w:rsidR="009C7675" w:rsidRPr="009C7675" w:rsidRDefault="009C7675" w:rsidP="009C7675">
      <w:pPr>
        <w:spacing w:after="0" w:line="240" w:lineRule="auto"/>
        <w:jc w:val="center"/>
        <w:rPr>
          <w:rFonts w:ascii="Cambria" w:hAnsi="Cambria"/>
        </w:rPr>
      </w:pPr>
      <w:r w:rsidRPr="009C7675">
        <w:rPr>
          <w:rFonts w:ascii="Cambria" w:hAnsi="Cambria"/>
        </w:rPr>
        <w:t>6:00 PM</w:t>
      </w:r>
    </w:p>
    <w:p w:rsidR="009C7675" w:rsidRPr="009C7675" w:rsidRDefault="009C7675" w:rsidP="009C7675">
      <w:pPr>
        <w:spacing w:after="0" w:line="240" w:lineRule="auto"/>
        <w:jc w:val="center"/>
        <w:rPr>
          <w:rFonts w:ascii="Cambria" w:hAnsi="Cambria"/>
        </w:rPr>
      </w:pPr>
      <w:r w:rsidRPr="009C7675">
        <w:rPr>
          <w:rFonts w:ascii="Cambria" w:hAnsi="Cambria"/>
        </w:rPr>
        <w:t>ROOM 5 – GROVE COMMUNITY CENTER</w:t>
      </w:r>
    </w:p>
    <w:p w:rsidR="009C7675" w:rsidRPr="009C7675" w:rsidRDefault="009C7675" w:rsidP="009C7675">
      <w:pPr>
        <w:spacing w:after="0" w:line="240" w:lineRule="auto"/>
        <w:jc w:val="center"/>
        <w:rPr>
          <w:rFonts w:ascii="Cambria" w:hAnsi="Cambria"/>
        </w:rPr>
      </w:pPr>
      <w:r w:rsidRPr="009C7675">
        <w:rPr>
          <w:rFonts w:ascii="Cambria" w:hAnsi="Cambria"/>
        </w:rPr>
        <w:t>104 WEST THIRD STREET</w:t>
      </w:r>
    </w:p>
    <w:p w:rsidR="009C7675" w:rsidRPr="009C7675" w:rsidRDefault="009C7675" w:rsidP="009C7675">
      <w:pPr>
        <w:spacing w:after="0" w:line="240" w:lineRule="auto"/>
        <w:jc w:val="center"/>
        <w:rPr>
          <w:rFonts w:ascii="Cambria" w:hAnsi="Cambria"/>
        </w:rPr>
      </w:pPr>
      <w:r w:rsidRPr="009C7675">
        <w:rPr>
          <w:rFonts w:ascii="Cambria" w:hAnsi="Cambria"/>
        </w:rPr>
        <w:t>GROVE, OK 74344</w:t>
      </w:r>
    </w:p>
    <w:p w:rsidR="009C7675" w:rsidRPr="009C7675" w:rsidRDefault="009C7675" w:rsidP="009C7675">
      <w:pPr>
        <w:spacing w:after="0"/>
        <w:jc w:val="both"/>
        <w:rPr>
          <w:rFonts w:ascii="Cambria" w:hAnsi="Cambria"/>
        </w:rPr>
      </w:pPr>
    </w:p>
    <w:p w:rsidR="009C7675" w:rsidRPr="009C7675" w:rsidRDefault="009C7675" w:rsidP="009C7675">
      <w:pPr>
        <w:pStyle w:val="ListParagraph"/>
        <w:numPr>
          <w:ilvl w:val="0"/>
          <w:numId w:val="1"/>
        </w:numPr>
        <w:jc w:val="both"/>
        <w:rPr>
          <w:rFonts w:ascii="Cambria" w:hAnsi="Cambria"/>
        </w:rPr>
      </w:pPr>
      <w:r w:rsidRPr="009C7675">
        <w:rPr>
          <w:rFonts w:ascii="Cambria" w:hAnsi="Cambria"/>
        </w:rPr>
        <w:t>Invocation</w:t>
      </w:r>
    </w:p>
    <w:p w:rsidR="009C7675" w:rsidRPr="009C7675" w:rsidRDefault="009C7675" w:rsidP="009C7675">
      <w:pPr>
        <w:pStyle w:val="ListParagraph"/>
        <w:numPr>
          <w:ilvl w:val="0"/>
          <w:numId w:val="1"/>
        </w:numPr>
        <w:jc w:val="both"/>
        <w:rPr>
          <w:rFonts w:ascii="Cambria" w:hAnsi="Cambria"/>
        </w:rPr>
      </w:pPr>
      <w:r w:rsidRPr="009C7675">
        <w:rPr>
          <w:rFonts w:ascii="Cambria" w:hAnsi="Cambria"/>
        </w:rPr>
        <w:t>Pledge Of Allegiance</w:t>
      </w:r>
    </w:p>
    <w:p w:rsidR="009C7675" w:rsidRPr="009C7675" w:rsidRDefault="009C7675" w:rsidP="009C7675">
      <w:pPr>
        <w:pStyle w:val="ListParagraph"/>
        <w:numPr>
          <w:ilvl w:val="0"/>
          <w:numId w:val="1"/>
        </w:numPr>
        <w:jc w:val="both"/>
        <w:rPr>
          <w:rFonts w:ascii="Cambria" w:hAnsi="Cambria"/>
        </w:rPr>
      </w:pPr>
      <w:r w:rsidRPr="009C7675">
        <w:rPr>
          <w:rFonts w:ascii="Cambria" w:hAnsi="Cambria"/>
        </w:rPr>
        <w:t>Call Meeting to Order</w:t>
      </w:r>
    </w:p>
    <w:p w:rsidR="009C7675" w:rsidRPr="009C7675" w:rsidRDefault="009C7675" w:rsidP="009C7675">
      <w:pPr>
        <w:pStyle w:val="ListParagraph"/>
        <w:numPr>
          <w:ilvl w:val="0"/>
          <w:numId w:val="1"/>
        </w:numPr>
        <w:jc w:val="both"/>
        <w:rPr>
          <w:rFonts w:ascii="Cambria" w:hAnsi="Cambria"/>
        </w:rPr>
      </w:pPr>
      <w:r w:rsidRPr="009C7675">
        <w:rPr>
          <w:rFonts w:ascii="Cambria" w:hAnsi="Cambria"/>
        </w:rPr>
        <w:t>Roll Call</w:t>
      </w:r>
    </w:p>
    <w:p w:rsidR="009C7675" w:rsidRPr="009C7675" w:rsidRDefault="009C7675" w:rsidP="009C7675">
      <w:pPr>
        <w:pStyle w:val="ListParagraph"/>
        <w:numPr>
          <w:ilvl w:val="0"/>
          <w:numId w:val="2"/>
        </w:numPr>
        <w:ind w:left="720"/>
        <w:jc w:val="both"/>
        <w:rPr>
          <w:rFonts w:ascii="Cambria" w:hAnsi="Cambria"/>
        </w:rPr>
      </w:pPr>
      <w:r w:rsidRPr="009C7675">
        <w:rPr>
          <w:rFonts w:ascii="Cambria" w:hAnsi="Cambria"/>
        </w:rPr>
        <w:t>Public Comments</w:t>
      </w:r>
    </w:p>
    <w:p w:rsidR="009C7675" w:rsidRPr="009C7675" w:rsidRDefault="009C7675" w:rsidP="009C7675">
      <w:pPr>
        <w:pStyle w:val="ListParagraph"/>
        <w:numPr>
          <w:ilvl w:val="0"/>
          <w:numId w:val="2"/>
        </w:numPr>
        <w:ind w:left="720"/>
        <w:jc w:val="both"/>
        <w:rPr>
          <w:rFonts w:ascii="Cambria" w:hAnsi="Cambria"/>
        </w:rPr>
      </w:pPr>
      <w:r w:rsidRPr="009C7675">
        <w:rPr>
          <w:rFonts w:ascii="Cambria" w:hAnsi="Cambria"/>
        </w:rPr>
        <w:t>Agenda Items</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Presentation of Plaque and Certificate of Appreciation to Employee of the Quarter.</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 or Action with Respect to Approval of the Minutes from the Previous Meeting.</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 or Action with Respect to Approval of the Minutes from the Special Meeting (06-30-15).</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 or Action with Respect to Approval of the Purchase Order Register.</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Conduct a Public Hearing Concerning the Advisability of an Application to Close a Portion of a Public Way (Alley) Located Behind Lot 2, Block 2, Rogers Addition (207 E 9</w:t>
      </w:r>
      <w:r w:rsidRPr="009C7675">
        <w:rPr>
          <w:rFonts w:ascii="Cambria" w:hAnsi="Cambria"/>
          <w:vertAlign w:val="superscript"/>
        </w:rPr>
        <w:t>th</w:t>
      </w:r>
      <w:r w:rsidRPr="009C7675">
        <w:rPr>
          <w:rFonts w:ascii="Cambria" w:hAnsi="Cambria"/>
        </w:rPr>
        <w:t xml:space="preserve"> Street) Grove, Delaware County, Oklahoma.</w:t>
      </w:r>
    </w:p>
    <w:p w:rsidR="009C7675" w:rsidRPr="009C7675" w:rsidRDefault="009C7675" w:rsidP="009C7675">
      <w:pPr>
        <w:pStyle w:val="ListParagraph"/>
        <w:numPr>
          <w:ilvl w:val="0"/>
          <w:numId w:val="4"/>
        </w:numPr>
        <w:jc w:val="both"/>
        <w:rPr>
          <w:rFonts w:ascii="Cambria" w:hAnsi="Cambria"/>
        </w:rPr>
      </w:pPr>
      <w:r w:rsidRPr="009C7675">
        <w:rPr>
          <w:rFonts w:ascii="Cambria" w:hAnsi="Cambria"/>
        </w:rPr>
        <w:t>Discussion and/ or Action with Respect to Approval of an Ordinance Closing a Portion of a Public Way (Alley) Located Behind Lot 2, Block 2, Rogers Addition (207 E 9</w:t>
      </w:r>
      <w:r w:rsidRPr="009C7675">
        <w:rPr>
          <w:rFonts w:ascii="Cambria" w:hAnsi="Cambria"/>
          <w:vertAlign w:val="superscript"/>
        </w:rPr>
        <w:t>th</w:t>
      </w:r>
      <w:r w:rsidRPr="009C7675">
        <w:rPr>
          <w:rFonts w:ascii="Cambria" w:hAnsi="Cambria"/>
        </w:rPr>
        <w:t xml:space="preserve"> Street) Grove, Delaware County, Oklahoma.</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the Bids Received for Gasoline and Diesel Fuel for the 2015-2016 Fiscal Year.</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 xml:space="preserve"> Discussion and/ or Action with Respect to the Bids Received for Limestone Base Rock and other Filled Material(s) for the 2015-2016 Fiscal Year.</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the Bids Received from a Single Supplier on Asphaltic Materials for the First Half of the Fiscal Year Ending December 31, 2015.</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the Bids Received for Cutting and Baling Property Owned by the City of Grove, Grove Economic Development and Grove Municipal Services Authority.</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the Bids Received for Employee Uniform Services.</w:t>
      </w:r>
    </w:p>
    <w:p w:rsidR="009C7675" w:rsidRPr="009C7675" w:rsidRDefault="009C7675" w:rsidP="009C7675">
      <w:pPr>
        <w:pStyle w:val="ListParagraph"/>
        <w:numPr>
          <w:ilvl w:val="0"/>
          <w:numId w:val="5"/>
        </w:numPr>
        <w:jc w:val="both"/>
        <w:rPr>
          <w:rFonts w:ascii="Cambria" w:hAnsi="Cambria"/>
        </w:rPr>
      </w:pPr>
      <w:r w:rsidRPr="009C7675">
        <w:rPr>
          <w:rFonts w:ascii="Cambria" w:hAnsi="Cambria"/>
        </w:rPr>
        <w:t>Discussion and/ or Action with Respect to the Approval of a Contract for Employee Uniform Services.</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the Approval of a Resolution Scheduling a Public Hearing for August 7, 2015 at 6 PM to take Input and Comments on a Request to Close a Portion of a Public Way (17</w:t>
      </w:r>
      <w:r w:rsidRPr="009C7675">
        <w:rPr>
          <w:rFonts w:ascii="Cambria" w:hAnsi="Cambria"/>
          <w:vertAlign w:val="superscript"/>
        </w:rPr>
        <w:t>th</w:t>
      </w:r>
      <w:r w:rsidRPr="009C7675">
        <w:rPr>
          <w:rFonts w:ascii="Cambria" w:hAnsi="Cambria"/>
        </w:rPr>
        <w:t xml:space="preserve"> Street) as Platted in the Elm Branch Addition, Grove, Delaware County, Oklahoma.</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Authorizing the Project Engineers to Move Forward with the Preparation of the Bid Documents for the Wolf Creek Project, Phase III.</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Approval of the Annual School resource Agreement with the School District.</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Approval of Annual Field Use Agreement with the School District for the use of Jim Beauchamp Field.</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Approval of an Agreement with DOC Services, Inc. for Services Related to Meal Preparation and Delivery and Outreach Programs for Grove Senior Citizens.</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 xml:space="preserve">Discussion and/ or Action with Respect to Approval of an Agreement with Grand Gateway for the </w:t>
      </w:r>
      <w:proofErr w:type="spellStart"/>
      <w:r w:rsidRPr="009C7675">
        <w:rPr>
          <w:rFonts w:ascii="Cambria" w:hAnsi="Cambria"/>
        </w:rPr>
        <w:t>Pelivan</w:t>
      </w:r>
      <w:proofErr w:type="spellEnd"/>
      <w:r w:rsidRPr="009C7675">
        <w:rPr>
          <w:rFonts w:ascii="Cambria" w:hAnsi="Cambria"/>
        </w:rPr>
        <w:t xml:space="preserve"> Transit Services.  </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Approval of an Agreement with the Community Crisis Center, Inc. for Domestic Violence and Sexual Assault Programs and Services.</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Approval of a Resolution Adopting a Sales Tax Incentive Policy for the General Commercial District (C-2) or the Downtown District.</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Approval of a Resolution Amending Sections 2-3 and 3-4 of the City of Grove’s Personnel Policies and Procedures Manual</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Appointment of Member(s) to the Convention and Tourism Board.</w:t>
      </w:r>
    </w:p>
    <w:p w:rsidR="009C7675" w:rsidRPr="009C7675" w:rsidRDefault="009C7675" w:rsidP="009C7675">
      <w:pPr>
        <w:pStyle w:val="ListParagraph"/>
        <w:numPr>
          <w:ilvl w:val="0"/>
          <w:numId w:val="3"/>
        </w:numPr>
        <w:jc w:val="both"/>
        <w:rPr>
          <w:rFonts w:ascii="Cambria" w:hAnsi="Cambria"/>
        </w:rPr>
      </w:pPr>
      <w:r w:rsidRPr="009C7675">
        <w:rPr>
          <w:rFonts w:ascii="Cambria" w:hAnsi="Cambria"/>
        </w:rPr>
        <w:t>Discussion and/ or Action with Respect to Amending the Employment Agreement with Lisa Allred.</w:t>
      </w:r>
    </w:p>
    <w:p w:rsidR="009C7675" w:rsidRDefault="009C7675" w:rsidP="009C7675">
      <w:pPr>
        <w:pStyle w:val="ListParagraph"/>
        <w:numPr>
          <w:ilvl w:val="0"/>
          <w:numId w:val="3"/>
        </w:numPr>
        <w:spacing w:after="0" w:line="240" w:lineRule="auto"/>
        <w:jc w:val="both"/>
        <w:rPr>
          <w:rFonts w:ascii="Cambria" w:hAnsi="Cambria"/>
        </w:rPr>
      </w:pPr>
      <w:r w:rsidRPr="009C7675">
        <w:rPr>
          <w:rFonts w:ascii="Cambria" w:hAnsi="Cambria"/>
        </w:rPr>
        <w:t xml:space="preserve">Discussion and/ or Action with Respect to Notification from the Bureau of Indian Affairs for an Application from the Seneca-Cayuga Nation for an “In Trust” Designation for a Tract of Property Located Within the City Limits of Grove.   </w:t>
      </w:r>
    </w:p>
    <w:p w:rsidR="009C7675" w:rsidRDefault="009C7675" w:rsidP="009C7675">
      <w:pPr>
        <w:pStyle w:val="ListParagraph"/>
        <w:spacing w:after="0" w:line="240" w:lineRule="auto"/>
        <w:ind w:left="1080"/>
        <w:jc w:val="both"/>
        <w:rPr>
          <w:rFonts w:ascii="Cambria" w:hAnsi="Cambria"/>
        </w:rPr>
      </w:pPr>
    </w:p>
    <w:p w:rsidR="009C7675" w:rsidRDefault="009C7675" w:rsidP="009C7675">
      <w:pPr>
        <w:pStyle w:val="ListParagraph"/>
        <w:spacing w:after="0" w:line="240" w:lineRule="auto"/>
        <w:ind w:left="1080"/>
        <w:jc w:val="both"/>
        <w:rPr>
          <w:rFonts w:ascii="Cambria" w:hAnsi="Cambria"/>
        </w:rPr>
      </w:pPr>
    </w:p>
    <w:p w:rsidR="009C7675" w:rsidRDefault="009C7675" w:rsidP="009C7675">
      <w:pPr>
        <w:pStyle w:val="ListParagraph"/>
        <w:spacing w:after="0" w:line="240" w:lineRule="auto"/>
        <w:ind w:left="1080"/>
        <w:jc w:val="both"/>
        <w:rPr>
          <w:rFonts w:ascii="Cambria" w:hAnsi="Cambria"/>
        </w:rPr>
      </w:pPr>
    </w:p>
    <w:p w:rsidR="009C7675" w:rsidRDefault="009C7675" w:rsidP="009C7675">
      <w:pPr>
        <w:pStyle w:val="ListParagraph"/>
        <w:spacing w:after="0" w:line="240" w:lineRule="auto"/>
        <w:ind w:left="1080"/>
        <w:jc w:val="both"/>
        <w:rPr>
          <w:rFonts w:ascii="Cambria" w:hAnsi="Cambria"/>
        </w:rPr>
      </w:pPr>
    </w:p>
    <w:p w:rsidR="009C7675" w:rsidRPr="009C7675" w:rsidRDefault="009C7675" w:rsidP="009C7675">
      <w:pPr>
        <w:pStyle w:val="ListParagraph"/>
        <w:spacing w:after="0" w:line="240" w:lineRule="auto"/>
        <w:ind w:left="1080"/>
        <w:jc w:val="both"/>
        <w:rPr>
          <w:rFonts w:ascii="Cambria" w:hAnsi="Cambria"/>
        </w:rPr>
      </w:pPr>
    </w:p>
    <w:p w:rsidR="009C7675" w:rsidRDefault="009C7675" w:rsidP="009C7675">
      <w:pPr>
        <w:spacing w:after="0" w:line="240" w:lineRule="auto"/>
        <w:jc w:val="both"/>
        <w:rPr>
          <w:rFonts w:ascii="Cambria" w:hAnsi="Cambria"/>
        </w:rPr>
      </w:pPr>
      <w:r w:rsidRPr="009C7675">
        <w:rPr>
          <w:rFonts w:ascii="Cambria" w:hAnsi="Cambria"/>
        </w:rPr>
        <w:t xml:space="preserve">              C.    City Manager</w:t>
      </w:r>
    </w:p>
    <w:p w:rsidR="009C7675" w:rsidRPr="009C7675" w:rsidRDefault="009C7675" w:rsidP="009C7675">
      <w:pPr>
        <w:spacing w:after="0" w:line="240" w:lineRule="auto"/>
        <w:jc w:val="both"/>
        <w:rPr>
          <w:rFonts w:ascii="Cambria" w:hAnsi="Cambria"/>
        </w:rPr>
      </w:pPr>
    </w:p>
    <w:p w:rsidR="009C7675" w:rsidRPr="009C7675" w:rsidRDefault="009C7675" w:rsidP="009C7675">
      <w:pPr>
        <w:spacing w:after="0" w:line="240" w:lineRule="auto"/>
        <w:jc w:val="both"/>
        <w:rPr>
          <w:rFonts w:ascii="Cambria" w:hAnsi="Cambria"/>
        </w:rPr>
      </w:pPr>
      <w:r w:rsidRPr="009C7675">
        <w:rPr>
          <w:rFonts w:ascii="Cambria" w:hAnsi="Cambria"/>
        </w:rPr>
        <w:t xml:space="preserve">              D.   Ward Reports</w:t>
      </w:r>
    </w:p>
    <w:p w:rsidR="009C7675" w:rsidRPr="009C7675" w:rsidRDefault="009C7675" w:rsidP="009C7675">
      <w:pPr>
        <w:pStyle w:val="ListParagraph"/>
        <w:numPr>
          <w:ilvl w:val="0"/>
          <w:numId w:val="6"/>
        </w:numPr>
        <w:spacing w:after="0" w:line="240" w:lineRule="auto"/>
        <w:jc w:val="both"/>
        <w:rPr>
          <w:rFonts w:ascii="Cambria" w:hAnsi="Cambria"/>
        </w:rPr>
      </w:pPr>
      <w:r w:rsidRPr="009C7675">
        <w:rPr>
          <w:rFonts w:ascii="Cambria" w:hAnsi="Cambria"/>
        </w:rPr>
        <w:t>Ward I – Ed Trumbull</w:t>
      </w:r>
    </w:p>
    <w:p w:rsidR="009C7675" w:rsidRPr="009C7675" w:rsidRDefault="009C7675" w:rsidP="009C7675">
      <w:pPr>
        <w:pStyle w:val="ListParagraph"/>
        <w:numPr>
          <w:ilvl w:val="0"/>
          <w:numId w:val="6"/>
        </w:numPr>
        <w:spacing w:after="0" w:line="240" w:lineRule="auto"/>
        <w:jc w:val="both"/>
        <w:rPr>
          <w:rFonts w:ascii="Cambria" w:hAnsi="Cambria"/>
        </w:rPr>
      </w:pPr>
      <w:r w:rsidRPr="009C7675">
        <w:rPr>
          <w:rFonts w:ascii="Cambria" w:hAnsi="Cambria"/>
        </w:rPr>
        <w:t>Ward II – Marty Follis</w:t>
      </w:r>
    </w:p>
    <w:p w:rsidR="009C7675" w:rsidRPr="009C7675" w:rsidRDefault="009C7675" w:rsidP="009C7675">
      <w:pPr>
        <w:pStyle w:val="ListParagraph"/>
        <w:numPr>
          <w:ilvl w:val="0"/>
          <w:numId w:val="6"/>
        </w:numPr>
        <w:spacing w:after="0" w:line="240" w:lineRule="auto"/>
        <w:jc w:val="both"/>
        <w:rPr>
          <w:rFonts w:ascii="Cambria" w:hAnsi="Cambria"/>
        </w:rPr>
      </w:pPr>
      <w:r w:rsidRPr="009C7675">
        <w:rPr>
          <w:rFonts w:ascii="Cambria" w:hAnsi="Cambria"/>
        </w:rPr>
        <w:t>Ward III – Don Nielsen</w:t>
      </w:r>
    </w:p>
    <w:p w:rsidR="009C7675" w:rsidRPr="009C7675" w:rsidRDefault="009C7675" w:rsidP="009C7675">
      <w:pPr>
        <w:pStyle w:val="ListParagraph"/>
        <w:numPr>
          <w:ilvl w:val="0"/>
          <w:numId w:val="6"/>
        </w:numPr>
        <w:spacing w:after="0" w:line="240" w:lineRule="auto"/>
        <w:jc w:val="both"/>
        <w:rPr>
          <w:rFonts w:ascii="Cambria" w:hAnsi="Cambria"/>
        </w:rPr>
      </w:pPr>
      <w:r w:rsidRPr="009C7675">
        <w:rPr>
          <w:rFonts w:ascii="Cambria" w:hAnsi="Cambria"/>
        </w:rPr>
        <w:t>Ward IV – Marty Dyer</w:t>
      </w:r>
    </w:p>
    <w:p w:rsidR="009C7675" w:rsidRPr="009C7675" w:rsidRDefault="009C7675" w:rsidP="009C7675">
      <w:pPr>
        <w:pStyle w:val="ListParagraph"/>
        <w:numPr>
          <w:ilvl w:val="0"/>
          <w:numId w:val="6"/>
        </w:numPr>
        <w:spacing w:after="0" w:line="240" w:lineRule="auto"/>
        <w:jc w:val="both"/>
        <w:rPr>
          <w:rFonts w:ascii="Cambria" w:hAnsi="Cambria"/>
        </w:rPr>
      </w:pPr>
      <w:r w:rsidRPr="009C7675">
        <w:rPr>
          <w:rFonts w:ascii="Cambria" w:hAnsi="Cambria"/>
        </w:rPr>
        <w:t>At Large – Ivan Devitt</w:t>
      </w:r>
    </w:p>
    <w:p w:rsidR="009C7675" w:rsidRPr="009C7675" w:rsidRDefault="009C7675" w:rsidP="009C7675">
      <w:pPr>
        <w:pStyle w:val="ListParagraph"/>
        <w:spacing w:after="0" w:line="240" w:lineRule="auto"/>
        <w:ind w:left="1080"/>
        <w:jc w:val="both"/>
        <w:rPr>
          <w:rFonts w:ascii="Cambria" w:hAnsi="Cambria"/>
        </w:rPr>
      </w:pPr>
    </w:p>
    <w:p w:rsidR="009C7675" w:rsidRPr="009C7675" w:rsidRDefault="009C7675" w:rsidP="009C7675">
      <w:pPr>
        <w:pStyle w:val="ListParagraph"/>
        <w:numPr>
          <w:ilvl w:val="0"/>
          <w:numId w:val="7"/>
        </w:numPr>
        <w:spacing w:after="0" w:line="240" w:lineRule="auto"/>
        <w:jc w:val="both"/>
        <w:rPr>
          <w:rFonts w:ascii="Cambria" w:hAnsi="Cambria"/>
        </w:rPr>
      </w:pPr>
      <w:r w:rsidRPr="009C7675">
        <w:rPr>
          <w:rFonts w:ascii="Cambria" w:hAnsi="Cambria"/>
        </w:rPr>
        <w:t>Adjournment</w:t>
      </w:r>
    </w:p>
    <w:p w:rsidR="009C7675" w:rsidRPr="009C7675" w:rsidRDefault="009C7675" w:rsidP="009C7675">
      <w:pPr>
        <w:spacing w:before="100" w:beforeAutospacing="1" w:after="0" w:line="240" w:lineRule="auto"/>
        <w:jc w:val="both"/>
        <w:rPr>
          <w:rFonts w:ascii="Cambria" w:hAnsi="Cambria"/>
          <w:color w:val="000000"/>
        </w:rPr>
      </w:pPr>
      <w:r w:rsidRPr="009C7675">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C7675" w:rsidRPr="009C7675" w:rsidRDefault="009C7675" w:rsidP="009C7675"/>
    <w:p w:rsidR="005369E7" w:rsidRPr="009C7675" w:rsidRDefault="005369E7"/>
    <w:sectPr w:rsidR="005369E7" w:rsidRPr="009C7675" w:rsidSect="009C7675">
      <w:foot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30" w:rsidRDefault="00800230" w:rsidP="009C7675">
      <w:pPr>
        <w:spacing w:after="0" w:line="240" w:lineRule="auto"/>
      </w:pPr>
      <w:r>
        <w:separator/>
      </w:r>
    </w:p>
  </w:endnote>
  <w:endnote w:type="continuationSeparator" w:id="0">
    <w:p w:rsidR="00800230" w:rsidRDefault="00800230" w:rsidP="009C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75" w:rsidRDefault="009C7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30" w:rsidRDefault="00800230" w:rsidP="009C7675">
      <w:pPr>
        <w:spacing w:after="0" w:line="240" w:lineRule="auto"/>
      </w:pPr>
      <w:r>
        <w:separator/>
      </w:r>
    </w:p>
  </w:footnote>
  <w:footnote w:type="continuationSeparator" w:id="0">
    <w:p w:rsidR="00800230" w:rsidRDefault="00800230" w:rsidP="009C7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DE62F9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D06764"/>
    <w:multiLevelType w:val="hybridMultilevel"/>
    <w:tmpl w:val="DC1249B2"/>
    <w:lvl w:ilvl="0" w:tplc="63621362">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42E4FD5"/>
    <w:multiLevelType w:val="hybridMultilevel"/>
    <w:tmpl w:val="1F78CA52"/>
    <w:lvl w:ilvl="0" w:tplc="A182942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605A1AE0"/>
    <w:multiLevelType w:val="hybridMultilevel"/>
    <w:tmpl w:val="654230F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A351649"/>
    <w:multiLevelType w:val="hybridMultilevel"/>
    <w:tmpl w:val="DEBEC1C4"/>
    <w:lvl w:ilvl="0" w:tplc="D9402BA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75"/>
    <w:rsid w:val="001A48E8"/>
    <w:rsid w:val="005369E7"/>
    <w:rsid w:val="00800230"/>
    <w:rsid w:val="008B0958"/>
    <w:rsid w:val="009C7675"/>
    <w:rsid w:val="00B1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0B519-2B8F-4923-83E5-28BA68D3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675"/>
    <w:pPr>
      <w:ind w:left="720"/>
      <w:contextualSpacing/>
    </w:pPr>
  </w:style>
  <w:style w:type="paragraph" w:styleId="Header">
    <w:name w:val="header"/>
    <w:basedOn w:val="Normal"/>
    <w:link w:val="HeaderChar"/>
    <w:uiPriority w:val="99"/>
    <w:unhideWhenUsed/>
    <w:rsid w:val="009C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675"/>
  </w:style>
  <w:style w:type="paragraph" w:styleId="Footer">
    <w:name w:val="footer"/>
    <w:basedOn w:val="Normal"/>
    <w:link w:val="FooterChar"/>
    <w:uiPriority w:val="99"/>
    <w:unhideWhenUsed/>
    <w:rsid w:val="009C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675"/>
  </w:style>
  <w:style w:type="paragraph" w:styleId="BalloonText">
    <w:name w:val="Balloon Text"/>
    <w:basedOn w:val="Normal"/>
    <w:link w:val="BalloonTextChar"/>
    <w:uiPriority w:val="99"/>
    <w:semiHidden/>
    <w:unhideWhenUsed/>
    <w:rsid w:val="009C7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4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2015-07-07T21:39:00Z</cp:lastPrinted>
  <dcterms:created xsi:type="dcterms:W3CDTF">2015-07-02T21:04:00Z</dcterms:created>
  <dcterms:modified xsi:type="dcterms:W3CDTF">2015-07-08T13:04:00Z</dcterms:modified>
</cp:coreProperties>
</file>