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97" w:rsidRDefault="00941097" w:rsidP="00941097">
      <w:pPr>
        <w:spacing w:after="0" w:line="240" w:lineRule="auto"/>
        <w:rPr>
          <w:rFonts w:ascii="Cambria" w:hAnsi="Cambria"/>
        </w:rPr>
      </w:pPr>
      <w:bookmarkStart w:id="0" w:name="_GoBack"/>
      <w:bookmarkEnd w:id="0"/>
    </w:p>
    <w:p w:rsidR="00941097" w:rsidRPr="00D64886" w:rsidRDefault="00941097" w:rsidP="00D64886">
      <w:pPr>
        <w:spacing w:after="0" w:line="240" w:lineRule="auto"/>
        <w:jc w:val="center"/>
        <w:rPr>
          <w:rFonts w:ascii="Cambria" w:hAnsi="Cambria"/>
          <w:b/>
        </w:rPr>
      </w:pPr>
      <w:r w:rsidRPr="00D64886">
        <w:rPr>
          <w:rFonts w:ascii="Cambria" w:hAnsi="Cambria"/>
          <w:b/>
        </w:rPr>
        <w:t>GROVE CITY COUNCIL</w:t>
      </w:r>
    </w:p>
    <w:p w:rsidR="00941097" w:rsidRPr="00D64886" w:rsidRDefault="00941097" w:rsidP="00D64886">
      <w:pPr>
        <w:spacing w:after="0" w:line="240" w:lineRule="auto"/>
        <w:jc w:val="center"/>
        <w:rPr>
          <w:rFonts w:ascii="Cambria" w:hAnsi="Cambria"/>
          <w:b/>
        </w:rPr>
      </w:pPr>
      <w:r w:rsidRPr="00D64886">
        <w:rPr>
          <w:rFonts w:ascii="Cambria" w:hAnsi="Cambria"/>
          <w:b/>
        </w:rPr>
        <w:t>REGULAR MEETING</w:t>
      </w:r>
    </w:p>
    <w:p w:rsidR="00941097" w:rsidRPr="00D64886" w:rsidRDefault="00941097" w:rsidP="00D64886">
      <w:pPr>
        <w:spacing w:after="0" w:line="240" w:lineRule="auto"/>
        <w:jc w:val="center"/>
        <w:rPr>
          <w:rFonts w:ascii="Cambria" w:hAnsi="Cambria"/>
          <w:b/>
        </w:rPr>
      </w:pPr>
      <w:r w:rsidRPr="00D64886">
        <w:rPr>
          <w:rFonts w:ascii="Cambria" w:hAnsi="Cambria"/>
          <w:b/>
        </w:rPr>
        <w:t>TUESDAY, AUGUST 4, 2015</w:t>
      </w:r>
    </w:p>
    <w:p w:rsidR="00941097" w:rsidRPr="00D64886" w:rsidRDefault="00941097" w:rsidP="00D64886">
      <w:pPr>
        <w:spacing w:after="0" w:line="240" w:lineRule="auto"/>
        <w:jc w:val="center"/>
        <w:rPr>
          <w:rFonts w:ascii="Cambria" w:hAnsi="Cambria"/>
          <w:b/>
        </w:rPr>
      </w:pPr>
      <w:r w:rsidRPr="00D64886">
        <w:rPr>
          <w:rFonts w:ascii="Cambria" w:hAnsi="Cambria"/>
          <w:b/>
        </w:rPr>
        <w:t>6:00 PM</w:t>
      </w:r>
    </w:p>
    <w:p w:rsidR="00941097" w:rsidRDefault="00941097" w:rsidP="00D64886">
      <w:pPr>
        <w:spacing w:after="0" w:line="240" w:lineRule="auto"/>
        <w:jc w:val="both"/>
        <w:rPr>
          <w:rFonts w:ascii="Cambria" w:hAnsi="Cambria"/>
        </w:rPr>
      </w:pPr>
    </w:p>
    <w:p w:rsidR="00526A8E" w:rsidRDefault="00526A8E" w:rsidP="00D64886">
      <w:pPr>
        <w:spacing w:after="0" w:line="240" w:lineRule="auto"/>
        <w:jc w:val="both"/>
        <w:rPr>
          <w:rFonts w:ascii="Cambria" w:hAnsi="Cambria"/>
        </w:rPr>
      </w:pPr>
    </w:p>
    <w:p w:rsidR="00526A8E" w:rsidRDefault="00526A8E" w:rsidP="00D64886">
      <w:pPr>
        <w:spacing w:after="0" w:line="240" w:lineRule="auto"/>
        <w:jc w:val="both"/>
        <w:rPr>
          <w:rFonts w:ascii="Cambria" w:hAnsi="Cambria"/>
        </w:rPr>
      </w:pPr>
    </w:p>
    <w:p w:rsidR="00526A8E" w:rsidRDefault="00526A8E" w:rsidP="00D64886">
      <w:pPr>
        <w:spacing w:after="0" w:line="240" w:lineRule="auto"/>
        <w:jc w:val="both"/>
        <w:rPr>
          <w:rFonts w:ascii="Cambria" w:hAnsi="Cambria"/>
        </w:rPr>
      </w:pPr>
      <w:r>
        <w:rPr>
          <w:rFonts w:ascii="Cambria" w:hAnsi="Cambria"/>
        </w:rPr>
        <w:t xml:space="preserve">The Grove City Council met in regular session on Tuesday, August 4, 2015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526A8E" w:rsidRDefault="00526A8E" w:rsidP="00D64886">
      <w:pPr>
        <w:spacing w:after="0" w:line="240" w:lineRule="auto"/>
        <w:jc w:val="both"/>
        <w:rPr>
          <w:rFonts w:ascii="Cambria" w:hAnsi="Cambria"/>
        </w:rPr>
      </w:pPr>
    </w:p>
    <w:p w:rsidR="00941097" w:rsidRDefault="00D64886" w:rsidP="00D64886">
      <w:pPr>
        <w:spacing w:line="240" w:lineRule="auto"/>
        <w:jc w:val="both"/>
        <w:rPr>
          <w:rFonts w:ascii="Cambria" w:hAnsi="Cambria"/>
        </w:rPr>
      </w:pPr>
      <w:r w:rsidRPr="00D64886">
        <w:rPr>
          <w:rFonts w:ascii="Cambria" w:hAnsi="Cambria"/>
          <w:b/>
          <w:u w:val="single"/>
        </w:rPr>
        <w:t>PUBLIC COMMENTS</w:t>
      </w:r>
      <w:r w:rsidR="00526A8E">
        <w:rPr>
          <w:rFonts w:ascii="Cambria" w:hAnsi="Cambria"/>
        </w:rPr>
        <w:t>:</w:t>
      </w:r>
    </w:p>
    <w:p w:rsidR="00526A8E" w:rsidRDefault="00526A8E" w:rsidP="00D64886">
      <w:pPr>
        <w:spacing w:line="240" w:lineRule="auto"/>
        <w:jc w:val="both"/>
        <w:rPr>
          <w:rFonts w:ascii="Cambria" w:hAnsi="Cambria"/>
        </w:rPr>
      </w:pPr>
      <w:r>
        <w:rPr>
          <w:rFonts w:ascii="Cambria" w:hAnsi="Cambria"/>
        </w:rPr>
        <w:t xml:space="preserve">Mr. Willis Winder addressed the Council to report that recently the Oklahoma Supreme Court ruled that the State constitution expressly disallows any article or system of religion on public property. Winder reported that he has requested several times that the religious symbols be removed from the Grove Senior Citizens Center (Ten Commandments). Winder added that he has made this request to the City Manager and was denied. Therefore; he respectfully request that the Grove City Council direct the City Manager to fully comply with Section 11-5 of the Constitution of the State of Oklahoma and the Constitution of the United States. </w:t>
      </w:r>
    </w:p>
    <w:p w:rsidR="00941097" w:rsidRPr="000C2D12" w:rsidRDefault="000C2D12" w:rsidP="00D64886">
      <w:pPr>
        <w:spacing w:line="240" w:lineRule="auto"/>
        <w:jc w:val="both"/>
        <w:rPr>
          <w:rFonts w:ascii="Cambria" w:hAnsi="Cambria"/>
        </w:rPr>
      </w:pPr>
      <w:r>
        <w:rPr>
          <w:rFonts w:ascii="Cambria" w:hAnsi="Cambria"/>
        </w:rPr>
        <w:t xml:space="preserve">Trumbull made the motion to approve the </w:t>
      </w:r>
      <w:r w:rsidR="002B0A4A">
        <w:rPr>
          <w:rFonts w:ascii="Cambria" w:hAnsi="Cambria"/>
        </w:rPr>
        <w:t>m</w:t>
      </w:r>
      <w:r w:rsidR="00941097" w:rsidRPr="000C2D12">
        <w:rPr>
          <w:rFonts w:ascii="Cambria" w:hAnsi="Cambria"/>
        </w:rPr>
        <w:t xml:space="preserve">inutes from the </w:t>
      </w:r>
      <w:r w:rsidR="00910953">
        <w:rPr>
          <w:rFonts w:ascii="Cambria" w:hAnsi="Cambria"/>
        </w:rPr>
        <w:t>p</w:t>
      </w:r>
      <w:r w:rsidR="00941097" w:rsidRPr="000C2D12">
        <w:rPr>
          <w:rFonts w:ascii="Cambria" w:hAnsi="Cambria"/>
        </w:rPr>
        <w:t xml:space="preserve">revious </w:t>
      </w:r>
      <w:r w:rsidR="00910953">
        <w:rPr>
          <w:rFonts w:ascii="Cambria" w:hAnsi="Cambria"/>
        </w:rPr>
        <w:t>m</w:t>
      </w:r>
      <w:r w:rsidR="00941097" w:rsidRPr="000C2D12">
        <w:rPr>
          <w:rFonts w:ascii="Cambria" w:hAnsi="Cambria"/>
        </w:rPr>
        <w:t>eeting.</w:t>
      </w:r>
      <w:r w:rsidR="00910953">
        <w:rPr>
          <w:rFonts w:ascii="Cambria" w:hAnsi="Cambria"/>
        </w:rPr>
        <w:t xml:space="preserve"> Seconded by </w:t>
      </w:r>
      <w:r w:rsidR="002B0A4A">
        <w:rPr>
          <w:rFonts w:ascii="Cambria" w:hAnsi="Cambria"/>
        </w:rPr>
        <w:t xml:space="preserve">Dyer. AYE: Trumbull, Nielsen, Dyer, Devitt and Follis. NAY: None. Motion carried.  </w:t>
      </w:r>
    </w:p>
    <w:p w:rsidR="002B0A4A" w:rsidRPr="000C2D12" w:rsidRDefault="002B0A4A" w:rsidP="00D64886">
      <w:pPr>
        <w:spacing w:line="240" w:lineRule="auto"/>
        <w:jc w:val="both"/>
        <w:rPr>
          <w:rFonts w:ascii="Cambria" w:hAnsi="Cambria"/>
        </w:rPr>
      </w:pPr>
      <w:r>
        <w:rPr>
          <w:rFonts w:ascii="Cambria" w:hAnsi="Cambria"/>
        </w:rPr>
        <w:t>Nielsen made the motion to a</w:t>
      </w:r>
      <w:r w:rsidR="00941097" w:rsidRPr="002B0A4A">
        <w:rPr>
          <w:rFonts w:ascii="Cambria" w:hAnsi="Cambria"/>
        </w:rPr>
        <w:t>pprov</w:t>
      </w:r>
      <w:r>
        <w:rPr>
          <w:rFonts w:ascii="Cambria" w:hAnsi="Cambria"/>
        </w:rPr>
        <w:t>e</w:t>
      </w:r>
      <w:r w:rsidR="00941097" w:rsidRPr="002B0A4A">
        <w:rPr>
          <w:rFonts w:ascii="Cambria" w:hAnsi="Cambria"/>
        </w:rPr>
        <w:t xml:space="preserve"> the </w:t>
      </w:r>
      <w:r>
        <w:rPr>
          <w:rFonts w:ascii="Cambria" w:hAnsi="Cambria"/>
        </w:rPr>
        <w:t>m</w:t>
      </w:r>
      <w:r w:rsidR="00941097" w:rsidRPr="002B0A4A">
        <w:rPr>
          <w:rFonts w:ascii="Cambria" w:hAnsi="Cambria"/>
        </w:rPr>
        <w:t xml:space="preserve">inutes from the </w:t>
      </w:r>
      <w:r>
        <w:rPr>
          <w:rFonts w:ascii="Cambria" w:hAnsi="Cambria"/>
        </w:rPr>
        <w:t>s</w:t>
      </w:r>
      <w:r w:rsidR="00941097" w:rsidRPr="002B0A4A">
        <w:rPr>
          <w:rFonts w:ascii="Cambria" w:hAnsi="Cambria"/>
        </w:rPr>
        <w:t xml:space="preserve">pecial </w:t>
      </w:r>
      <w:r>
        <w:rPr>
          <w:rFonts w:ascii="Cambria" w:hAnsi="Cambria"/>
        </w:rPr>
        <w:t>m</w:t>
      </w:r>
      <w:r w:rsidR="00941097" w:rsidRPr="002B0A4A">
        <w:rPr>
          <w:rFonts w:ascii="Cambria" w:hAnsi="Cambria"/>
        </w:rPr>
        <w:t>eeting</w:t>
      </w:r>
      <w:r>
        <w:rPr>
          <w:rFonts w:ascii="Cambria" w:hAnsi="Cambria"/>
        </w:rPr>
        <w:t xml:space="preserve"> of </w:t>
      </w:r>
      <w:r w:rsidR="00941097" w:rsidRPr="002B0A4A">
        <w:rPr>
          <w:rFonts w:ascii="Cambria" w:hAnsi="Cambria"/>
        </w:rPr>
        <w:t>07-28-15.</w:t>
      </w:r>
      <w:r>
        <w:rPr>
          <w:rFonts w:ascii="Cambria" w:hAnsi="Cambria"/>
        </w:rPr>
        <w:t xml:space="preserve"> Seconded by Trumbull. AYE: Trumbull, Nielsen, Dyer, Devitt and Follis. NAY: None. Motion carried.  </w:t>
      </w:r>
    </w:p>
    <w:p w:rsidR="002B0A4A" w:rsidRPr="000C2D12" w:rsidRDefault="002B0A4A" w:rsidP="00D64886">
      <w:pPr>
        <w:spacing w:line="240" w:lineRule="auto"/>
        <w:jc w:val="both"/>
        <w:rPr>
          <w:rFonts w:ascii="Cambria" w:hAnsi="Cambria"/>
        </w:rPr>
      </w:pPr>
      <w:r>
        <w:rPr>
          <w:rFonts w:ascii="Cambria" w:hAnsi="Cambria"/>
        </w:rPr>
        <w:t>Devitt made the motion to approve the p</w:t>
      </w:r>
      <w:r w:rsidR="00941097" w:rsidRPr="002B0A4A">
        <w:rPr>
          <w:rFonts w:ascii="Cambria" w:hAnsi="Cambria"/>
        </w:rPr>
        <w:t xml:space="preserve">urchase </w:t>
      </w:r>
      <w:r>
        <w:rPr>
          <w:rFonts w:ascii="Cambria" w:hAnsi="Cambria"/>
        </w:rPr>
        <w:t>o</w:t>
      </w:r>
      <w:r w:rsidR="00941097" w:rsidRPr="002B0A4A">
        <w:rPr>
          <w:rFonts w:ascii="Cambria" w:hAnsi="Cambria"/>
        </w:rPr>
        <w:t xml:space="preserve">rder </w:t>
      </w:r>
      <w:r>
        <w:rPr>
          <w:rFonts w:ascii="Cambria" w:hAnsi="Cambria"/>
        </w:rPr>
        <w:t>r</w:t>
      </w:r>
      <w:r w:rsidR="00941097" w:rsidRPr="002B0A4A">
        <w:rPr>
          <w:rFonts w:ascii="Cambria" w:hAnsi="Cambria"/>
        </w:rPr>
        <w:t>egister.</w:t>
      </w:r>
      <w:r>
        <w:rPr>
          <w:rFonts w:ascii="Cambria" w:hAnsi="Cambria"/>
        </w:rPr>
        <w:t xml:space="preserve"> Seconded by Nielsen. AYE: Trumbull, Nielsen, Dyer, Devitt and Follis. NAY: None. Motion carried.  </w:t>
      </w:r>
    </w:p>
    <w:p w:rsidR="00941097" w:rsidRDefault="00551D82" w:rsidP="00D64886">
      <w:pPr>
        <w:spacing w:line="240" w:lineRule="auto"/>
        <w:jc w:val="both"/>
        <w:rPr>
          <w:rFonts w:ascii="Cambria" w:hAnsi="Cambria"/>
        </w:rPr>
      </w:pPr>
      <w:r>
        <w:rPr>
          <w:rFonts w:ascii="Cambria" w:hAnsi="Cambria"/>
        </w:rPr>
        <w:t>At 6:1</w:t>
      </w:r>
      <w:r w:rsidR="00C84E9F">
        <w:rPr>
          <w:rFonts w:ascii="Cambria" w:hAnsi="Cambria"/>
        </w:rPr>
        <w:t>0</w:t>
      </w:r>
      <w:r>
        <w:rPr>
          <w:rFonts w:ascii="Cambria" w:hAnsi="Cambria"/>
        </w:rPr>
        <w:t xml:space="preserve"> PM Dyer made the motion to open a </w:t>
      </w:r>
      <w:r w:rsidR="00941097">
        <w:rPr>
          <w:rFonts w:ascii="Cambria" w:hAnsi="Cambria"/>
        </w:rPr>
        <w:t xml:space="preserve">Public Hearing </w:t>
      </w:r>
      <w:r>
        <w:rPr>
          <w:rFonts w:ascii="Cambria" w:hAnsi="Cambria"/>
        </w:rPr>
        <w:t>c</w:t>
      </w:r>
      <w:r w:rsidR="00941097">
        <w:rPr>
          <w:rFonts w:ascii="Cambria" w:hAnsi="Cambria"/>
        </w:rPr>
        <w:t xml:space="preserve">oncerning the </w:t>
      </w:r>
      <w:r>
        <w:rPr>
          <w:rFonts w:ascii="Cambria" w:hAnsi="Cambria"/>
        </w:rPr>
        <w:t>a</w:t>
      </w:r>
      <w:r w:rsidR="00941097">
        <w:rPr>
          <w:rFonts w:ascii="Cambria" w:hAnsi="Cambria"/>
        </w:rPr>
        <w:t xml:space="preserve">dvisability of an </w:t>
      </w:r>
      <w:r>
        <w:rPr>
          <w:rFonts w:ascii="Cambria" w:hAnsi="Cambria"/>
        </w:rPr>
        <w:t>a</w:t>
      </w:r>
      <w:r w:rsidR="00941097">
        <w:rPr>
          <w:rFonts w:ascii="Cambria" w:hAnsi="Cambria"/>
        </w:rPr>
        <w:t xml:space="preserve">pplication to </w:t>
      </w:r>
      <w:r>
        <w:rPr>
          <w:rFonts w:ascii="Cambria" w:hAnsi="Cambria"/>
        </w:rPr>
        <w:t>c</w:t>
      </w:r>
      <w:r w:rsidR="00941097">
        <w:rPr>
          <w:rFonts w:ascii="Cambria" w:hAnsi="Cambria"/>
        </w:rPr>
        <w:t xml:space="preserve">lose a </w:t>
      </w:r>
      <w:r>
        <w:rPr>
          <w:rFonts w:ascii="Cambria" w:hAnsi="Cambria"/>
        </w:rPr>
        <w:t>p</w:t>
      </w:r>
      <w:r w:rsidR="00941097">
        <w:rPr>
          <w:rFonts w:ascii="Cambria" w:hAnsi="Cambria"/>
        </w:rPr>
        <w:t xml:space="preserve">ortion of a </w:t>
      </w:r>
      <w:r>
        <w:rPr>
          <w:rFonts w:ascii="Cambria" w:hAnsi="Cambria"/>
        </w:rPr>
        <w:t>p</w:t>
      </w:r>
      <w:r w:rsidR="00941097">
        <w:rPr>
          <w:rFonts w:ascii="Cambria" w:hAnsi="Cambria"/>
        </w:rPr>
        <w:t xml:space="preserve">ublic </w:t>
      </w:r>
      <w:r>
        <w:rPr>
          <w:rFonts w:ascii="Cambria" w:hAnsi="Cambria"/>
        </w:rPr>
        <w:t>w</w:t>
      </w:r>
      <w:r w:rsidR="00941097">
        <w:rPr>
          <w:rFonts w:ascii="Cambria" w:hAnsi="Cambria"/>
        </w:rPr>
        <w:t xml:space="preserve">ay </w:t>
      </w:r>
      <w:r>
        <w:rPr>
          <w:rFonts w:ascii="Cambria" w:hAnsi="Cambria"/>
        </w:rPr>
        <w:t>l</w:t>
      </w:r>
      <w:r w:rsidR="00941097">
        <w:rPr>
          <w:rFonts w:ascii="Cambria" w:hAnsi="Cambria"/>
        </w:rPr>
        <w:t>ocated in the 1100 Block of West 17</w:t>
      </w:r>
      <w:r w:rsidR="00941097">
        <w:rPr>
          <w:rFonts w:ascii="Cambria" w:hAnsi="Cambria"/>
          <w:vertAlign w:val="superscript"/>
        </w:rPr>
        <w:t>th</w:t>
      </w:r>
      <w:r w:rsidR="00941097">
        <w:rPr>
          <w:rFonts w:ascii="Cambria" w:hAnsi="Cambria"/>
        </w:rPr>
        <w:t xml:space="preserve"> Street as </w:t>
      </w:r>
      <w:r>
        <w:rPr>
          <w:rFonts w:ascii="Cambria" w:hAnsi="Cambria"/>
        </w:rPr>
        <w:t>p</w:t>
      </w:r>
      <w:r w:rsidR="00941097">
        <w:rPr>
          <w:rFonts w:ascii="Cambria" w:hAnsi="Cambria"/>
        </w:rPr>
        <w:t>latted in the Elm Branch Addition, Grove, Delaware County, Oklahoma.</w:t>
      </w:r>
      <w:r>
        <w:rPr>
          <w:rFonts w:ascii="Cambria" w:hAnsi="Cambria"/>
        </w:rPr>
        <w:t xml:space="preserve"> Seconded by Nielsen.</w:t>
      </w:r>
      <w:r w:rsidR="00591C37" w:rsidRPr="00591C37">
        <w:rPr>
          <w:rFonts w:ascii="Cambria" w:hAnsi="Cambria"/>
        </w:rPr>
        <w:t xml:space="preserve"> </w:t>
      </w:r>
      <w:r w:rsidR="00591C37">
        <w:rPr>
          <w:rFonts w:ascii="Cambria" w:hAnsi="Cambria"/>
        </w:rPr>
        <w:t>AYE: Trumbull, Nielsen, Dyer, Devitt and Follis. NAY: None. Motion carried.</w:t>
      </w:r>
      <w:r>
        <w:rPr>
          <w:rFonts w:ascii="Cambria" w:hAnsi="Cambria"/>
        </w:rPr>
        <w:t xml:space="preserve"> Keefer reported </w:t>
      </w:r>
      <w:r w:rsidR="00E11BE7">
        <w:rPr>
          <w:rFonts w:ascii="Cambria" w:hAnsi="Cambria"/>
        </w:rPr>
        <w:t xml:space="preserve">that this is part of the process to close a public way or easement, the City must hold a public hearing to take input and comments on the advisability of the application which in this case is to close a portion of the public way. In addition, certified letters were </w:t>
      </w:r>
      <w:r w:rsidR="00F909A6">
        <w:rPr>
          <w:rFonts w:ascii="Cambria" w:hAnsi="Cambria"/>
        </w:rPr>
        <w:t xml:space="preserve">also sent out to all of the property </w:t>
      </w:r>
      <w:r w:rsidR="00B26458">
        <w:rPr>
          <w:rFonts w:ascii="Cambria" w:hAnsi="Cambria"/>
        </w:rPr>
        <w:t>owners located within 300’ of this property notifying them of the public hearing and the opportunity to comment on the application. The Staff also sent out certified letters to holders of franchises and utility permits notifying them of the application</w:t>
      </w:r>
      <w:r w:rsidR="00D635C8">
        <w:rPr>
          <w:rFonts w:ascii="Cambria" w:hAnsi="Cambria"/>
        </w:rPr>
        <w:t>, and t</w:t>
      </w:r>
      <w:r w:rsidR="00B26458">
        <w:rPr>
          <w:rFonts w:ascii="Cambria" w:hAnsi="Cambria"/>
        </w:rPr>
        <w:t xml:space="preserve">o date the City has not received any </w:t>
      </w:r>
      <w:r w:rsidR="00BC670C">
        <w:rPr>
          <w:rFonts w:ascii="Cambria" w:hAnsi="Cambria"/>
        </w:rPr>
        <w:t xml:space="preserve">objections from the utility companies on the proposed closure. </w:t>
      </w:r>
      <w:r w:rsidR="00C84E9F">
        <w:rPr>
          <w:rFonts w:ascii="Cambria" w:hAnsi="Cambria"/>
        </w:rPr>
        <w:t>Keefer added that this process will need to go before the District Court in Jay, OK</w:t>
      </w:r>
      <w:r w:rsidR="00591C37">
        <w:rPr>
          <w:rFonts w:ascii="Cambria" w:hAnsi="Cambria"/>
        </w:rPr>
        <w:t xml:space="preserve"> for final disposition</w:t>
      </w:r>
      <w:r w:rsidR="00C84E9F">
        <w:rPr>
          <w:rFonts w:ascii="Cambria" w:hAnsi="Cambria"/>
        </w:rPr>
        <w:t xml:space="preserve">. </w:t>
      </w:r>
      <w:r w:rsidR="00BC670C">
        <w:rPr>
          <w:rFonts w:ascii="Cambria" w:hAnsi="Cambria"/>
        </w:rPr>
        <w:t>The Council entertained questions, comments and concerns from the following individuals:</w:t>
      </w:r>
    </w:p>
    <w:p w:rsidR="00BC670C" w:rsidRPr="00C84E9F" w:rsidRDefault="00C84E9F" w:rsidP="00D64886">
      <w:pPr>
        <w:pStyle w:val="ListParagraph"/>
        <w:numPr>
          <w:ilvl w:val="0"/>
          <w:numId w:val="10"/>
        </w:numPr>
        <w:spacing w:line="240" w:lineRule="auto"/>
        <w:jc w:val="both"/>
        <w:rPr>
          <w:rFonts w:ascii="Cambria" w:hAnsi="Cambria"/>
        </w:rPr>
      </w:pPr>
      <w:r>
        <w:rPr>
          <w:rFonts w:ascii="Cambria" w:hAnsi="Cambria"/>
        </w:rPr>
        <w:t xml:space="preserve">Pat Hollowell – </w:t>
      </w:r>
      <w:r w:rsidR="00591C37">
        <w:rPr>
          <w:rFonts w:ascii="Cambria" w:hAnsi="Cambria"/>
        </w:rPr>
        <w:t xml:space="preserve">resident of </w:t>
      </w:r>
      <w:r>
        <w:rPr>
          <w:rFonts w:ascii="Cambria" w:hAnsi="Cambria"/>
        </w:rPr>
        <w:t>1103 W 17</w:t>
      </w:r>
      <w:r w:rsidRPr="00C84E9F">
        <w:rPr>
          <w:rFonts w:ascii="Cambria" w:hAnsi="Cambria"/>
          <w:vertAlign w:val="superscript"/>
        </w:rPr>
        <w:t>th</w:t>
      </w:r>
      <w:r>
        <w:rPr>
          <w:rFonts w:ascii="Cambria" w:hAnsi="Cambria"/>
        </w:rPr>
        <w:t xml:space="preserve"> Street</w:t>
      </w:r>
    </w:p>
    <w:p w:rsidR="00BC670C" w:rsidRPr="00C84E9F" w:rsidRDefault="00BC670C" w:rsidP="00D64886">
      <w:pPr>
        <w:pStyle w:val="ListParagraph"/>
        <w:numPr>
          <w:ilvl w:val="0"/>
          <w:numId w:val="10"/>
        </w:numPr>
        <w:spacing w:line="240" w:lineRule="auto"/>
        <w:jc w:val="both"/>
        <w:rPr>
          <w:rFonts w:ascii="Cambria" w:hAnsi="Cambria"/>
        </w:rPr>
      </w:pPr>
      <w:r w:rsidRPr="00C84E9F">
        <w:rPr>
          <w:rFonts w:ascii="Cambria" w:hAnsi="Cambria"/>
        </w:rPr>
        <w:t xml:space="preserve">Attorney, Brandon Johnson – </w:t>
      </w:r>
      <w:r w:rsidR="00591C37">
        <w:rPr>
          <w:rFonts w:ascii="Cambria" w:hAnsi="Cambria"/>
        </w:rPr>
        <w:t xml:space="preserve">legal </w:t>
      </w:r>
      <w:r w:rsidRPr="00C84E9F">
        <w:rPr>
          <w:rFonts w:ascii="Cambria" w:hAnsi="Cambria"/>
        </w:rPr>
        <w:t xml:space="preserve">representative </w:t>
      </w:r>
      <w:r w:rsidR="00C84E9F">
        <w:rPr>
          <w:rFonts w:ascii="Cambria" w:hAnsi="Cambria"/>
        </w:rPr>
        <w:t>for</w:t>
      </w:r>
      <w:r w:rsidRPr="00C84E9F">
        <w:rPr>
          <w:rFonts w:ascii="Cambria" w:hAnsi="Cambria"/>
        </w:rPr>
        <w:t xml:space="preserve"> the </w:t>
      </w:r>
      <w:r w:rsidR="00C84E9F" w:rsidRPr="00C84E9F">
        <w:rPr>
          <w:rFonts w:ascii="Cambria" w:hAnsi="Cambria"/>
        </w:rPr>
        <w:t>property owners</w:t>
      </w:r>
    </w:p>
    <w:p w:rsidR="00C84E9F" w:rsidRPr="000C2D12" w:rsidRDefault="00C84E9F" w:rsidP="00D64886">
      <w:pPr>
        <w:spacing w:line="240" w:lineRule="auto"/>
        <w:jc w:val="both"/>
        <w:rPr>
          <w:rFonts w:ascii="Cambria" w:hAnsi="Cambria"/>
        </w:rPr>
      </w:pPr>
      <w:r>
        <w:rPr>
          <w:rFonts w:ascii="Cambria" w:hAnsi="Cambria"/>
        </w:rPr>
        <w:lastRenderedPageBreak/>
        <w:t xml:space="preserve">At 6:15 PM Dyer made the motion to close the Public Hearing. Seconded by Nielsen. AYE: Trumbull, Nielsen, Dyer, Devitt and Follis. NAY: None. Motion carried.  </w:t>
      </w:r>
    </w:p>
    <w:p w:rsidR="00C84E9F" w:rsidRDefault="00C84E9F" w:rsidP="00D64886">
      <w:pPr>
        <w:spacing w:line="240" w:lineRule="auto"/>
        <w:jc w:val="both"/>
        <w:rPr>
          <w:rFonts w:ascii="Cambria" w:hAnsi="Cambria"/>
        </w:rPr>
      </w:pPr>
      <w:r>
        <w:rPr>
          <w:rFonts w:ascii="Cambria" w:hAnsi="Cambria"/>
        </w:rPr>
        <w:t xml:space="preserve">Dyer made the motion to approve </w:t>
      </w:r>
      <w:r w:rsidR="00941097">
        <w:rPr>
          <w:rFonts w:ascii="Cambria" w:hAnsi="Cambria"/>
        </w:rPr>
        <w:t xml:space="preserve">an Ordinance </w:t>
      </w:r>
      <w:r>
        <w:rPr>
          <w:rFonts w:ascii="Cambria" w:hAnsi="Cambria"/>
        </w:rPr>
        <w:t>c</w:t>
      </w:r>
      <w:r w:rsidR="00941097">
        <w:rPr>
          <w:rFonts w:ascii="Cambria" w:hAnsi="Cambria"/>
        </w:rPr>
        <w:t xml:space="preserve">losing a </w:t>
      </w:r>
      <w:r>
        <w:rPr>
          <w:rFonts w:ascii="Cambria" w:hAnsi="Cambria"/>
        </w:rPr>
        <w:t>p</w:t>
      </w:r>
      <w:r w:rsidR="00941097">
        <w:rPr>
          <w:rFonts w:ascii="Cambria" w:hAnsi="Cambria"/>
        </w:rPr>
        <w:t xml:space="preserve">ortion of a </w:t>
      </w:r>
      <w:r>
        <w:rPr>
          <w:rFonts w:ascii="Cambria" w:hAnsi="Cambria"/>
        </w:rPr>
        <w:t>p</w:t>
      </w:r>
      <w:r w:rsidR="00941097">
        <w:rPr>
          <w:rFonts w:ascii="Cambria" w:hAnsi="Cambria"/>
        </w:rPr>
        <w:t xml:space="preserve">ublic </w:t>
      </w:r>
      <w:r>
        <w:rPr>
          <w:rFonts w:ascii="Cambria" w:hAnsi="Cambria"/>
        </w:rPr>
        <w:t>w</w:t>
      </w:r>
      <w:r w:rsidR="00941097">
        <w:rPr>
          <w:rFonts w:ascii="Cambria" w:hAnsi="Cambria"/>
        </w:rPr>
        <w:t xml:space="preserve">ay </w:t>
      </w:r>
      <w:r>
        <w:rPr>
          <w:rFonts w:ascii="Cambria" w:hAnsi="Cambria"/>
        </w:rPr>
        <w:t>l</w:t>
      </w:r>
      <w:r w:rsidR="00941097">
        <w:rPr>
          <w:rFonts w:ascii="Cambria" w:hAnsi="Cambria"/>
        </w:rPr>
        <w:t>ocated in the 1100 Block of West 17</w:t>
      </w:r>
      <w:r w:rsidR="00941097">
        <w:rPr>
          <w:rFonts w:ascii="Cambria" w:hAnsi="Cambria"/>
          <w:vertAlign w:val="superscript"/>
        </w:rPr>
        <w:t>th</w:t>
      </w:r>
      <w:r w:rsidR="00941097">
        <w:rPr>
          <w:rFonts w:ascii="Cambria" w:hAnsi="Cambria"/>
        </w:rPr>
        <w:t xml:space="preserve"> Street as </w:t>
      </w:r>
      <w:r>
        <w:rPr>
          <w:rFonts w:ascii="Cambria" w:hAnsi="Cambria"/>
        </w:rPr>
        <w:t>p</w:t>
      </w:r>
      <w:r w:rsidR="00941097">
        <w:rPr>
          <w:rFonts w:ascii="Cambria" w:hAnsi="Cambria"/>
        </w:rPr>
        <w:t>latted in the Elm Branch Addition, Grove, Delaware County, Oklahoma.</w:t>
      </w:r>
      <w:r>
        <w:rPr>
          <w:rFonts w:ascii="Cambria" w:hAnsi="Cambria"/>
        </w:rPr>
        <w:t xml:space="preserve"> Seconded by Devitt. AYE: Trumbull, Nielsen, Dyer, Devitt and Follis. NAY: None. Motion carried.  </w:t>
      </w:r>
    </w:p>
    <w:p w:rsidR="00636AAD" w:rsidRPr="000C2D12" w:rsidRDefault="005501CA" w:rsidP="00D64886">
      <w:pPr>
        <w:spacing w:line="240" w:lineRule="auto"/>
        <w:jc w:val="both"/>
        <w:rPr>
          <w:rFonts w:ascii="Cambria" w:hAnsi="Cambria"/>
        </w:rPr>
      </w:pPr>
      <w:r>
        <w:rPr>
          <w:rFonts w:ascii="Cambria" w:hAnsi="Cambria"/>
        </w:rPr>
        <w:t>Follis opened the floor for d</w:t>
      </w:r>
      <w:r w:rsidR="00941097">
        <w:rPr>
          <w:rFonts w:ascii="Cambria" w:hAnsi="Cambria"/>
        </w:rPr>
        <w:t xml:space="preserve">iscussion with </w:t>
      </w:r>
      <w:r>
        <w:rPr>
          <w:rFonts w:ascii="Cambria" w:hAnsi="Cambria"/>
        </w:rPr>
        <w:t>r</w:t>
      </w:r>
      <w:r w:rsidR="00941097">
        <w:rPr>
          <w:rFonts w:ascii="Cambria" w:hAnsi="Cambria"/>
        </w:rPr>
        <w:t xml:space="preserve">espect to </w:t>
      </w:r>
      <w:r>
        <w:rPr>
          <w:rFonts w:ascii="Cambria" w:hAnsi="Cambria"/>
        </w:rPr>
        <w:t>n</w:t>
      </w:r>
      <w:r w:rsidR="00941097">
        <w:rPr>
          <w:rFonts w:ascii="Cambria" w:hAnsi="Cambria"/>
        </w:rPr>
        <w:t xml:space="preserve">otification from the Bureau of Indian Affairs for an </w:t>
      </w:r>
      <w:r>
        <w:rPr>
          <w:rFonts w:ascii="Cambria" w:hAnsi="Cambria"/>
        </w:rPr>
        <w:t>a</w:t>
      </w:r>
      <w:r w:rsidR="00941097">
        <w:rPr>
          <w:rFonts w:ascii="Cambria" w:hAnsi="Cambria"/>
        </w:rPr>
        <w:t xml:space="preserve">pplication from the Seneca-Cayuga Nation for an “In Trust” </w:t>
      </w:r>
      <w:r>
        <w:rPr>
          <w:rFonts w:ascii="Cambria" w:hAnsi="Cambria"/>
        </w:rPr>
        <w:t>d</w:t>
      </w:r>
      <w:r w:rsidR="00941097">
        <w:rPr>
          <w:rFonts w:ascii="Cambria" w:hAnsi="Cambria"/>
        </w:rPr>
        <w:t xml:space="preserve">esignation for a </w:t>
      </w:r>
      <w:r>
        <w:rPr>
          <w:rFonts w:ascii="Cambria" w:hAnsi="Cambria"/>
        </w:rPr>
        <w:t>t</w:t>
      </w:r>
      <w:r w:rsidR="00941097">
        <w:rPr>
          <w:rFonts w:ascii="Cambria" w:hAnsi="Cambria"/>
        </w:rPr>
        <w:t xml:space="preserve">ract of </w:t>
      </w:r>
      <w:r>
        <w:rPr>
          <w:rFonts w:ascii="Cambria" w:hAnsi="Cambria"/>
        </w:rPr>
        <w:t>p</w:t>
      </w:r>
      <w:r w:rsidR="00941097">
        <w:rPr>
          <w:rFonts w:ascii="Cambria" w:hAnsi="Cambria"/>
        </w:rPr>
        <w:t xml:space="preserve">roperty </w:t>
      </w:r>
      <w:r>
        <w:rPr>
          <w:rFonts w:ascii="Cambria" w:hAnsi="Cambria"/>
        </w:rPr>
        <w:t>l</w:t>
      </w:r>
      <w:r w:rsidR="00941097">
        <w:rPr>
          <w:rFonts w:ascii="Cambria" w:hAnsi="Cambria"/>
        </w:rPr>
        <w:t xml:space="preserve">ocated </w:t>
      </w:r>
      <w:r>
        <w:rPr>
          <w:rFonts w:ascii="Cambria" w:hAnsi="Cambria"/>
        </w:rPr>
        <w:t>w</w:t>
      </w:r>
      <w:r w:rsidR="00941097">
        <w:rPr>
          <w:rFonts w:ascii="Cambria" w:hAnsi="Cambria"/>
        </w:rPr>
        <w:t xml:space="preserve">ithin the </w:t>
      </w:r>
      <w:r>
        <w:rPr>
          <w:rFonts w:ascii="Cambria" w:hAnsi="Cambria"/>
        </w:rPr>
        <w:t>c</w:t>
      </w:r>
      <w:r w:rsidR="00941097">
        <w:rPr>
          <w:rFonts w:ascii="Cambria" w:hAnsi="Cambria"/>
        </w:rPr>
        <w:t xml:space="preserve">ity </w:t>
      </w:r>
      <w:r>
        <w:rPr>
          <w:rFonts w:ascii="Cambria" w:hAnsi="Cambria"/>
        </w:rPr>
        <w:t>l</w:t>
      </w:r>
      <w:r w:rsidR="00941097">
        <w:rPr>
          <w:rFonts w:ascii="Cambria" w:hAnsi="Cambria"/>
        </w:rPr>
        <w:t>imits of Grove.</w:t>
      </w:r>
      <w:r>
        <w:rPr>
          <w:rFonts w:ascii="Cambria" w:hAnsi="Cambria"/>
        </w:rPr>
        <w:t xml:space="preserve"> Keefer reported that a draft letter was provided for review and consideration to the City Council at their July 21</w:t>
      </w:r>
      <w:r w:rsidRPr="005501CA">
        <w:rPr>
          <w:rFonts w:ascii="Cambria" w:hAnsi="Cambria"/>
          <w:vertAlign w:val="superscript"/>
        </w:rPr>
        <w:t>st</w:t>
      </w:r>
      <w:r>
        <w:rPr>
          <w:rFonts w:ascii="Cambria" w:hAnsi="Cambria"/>
        </w:rPr>
        <w:t xml:space="preserve"> meeting in regards to the Seneca – Cayuga application to place a 30 + acre tract of land in trust. This item was tabled at that meeting to allow for additional information to be provided to the City for inclusion in the letter. As of the preparing of the City Council packets, the City has not received that information. Darrell Mastin addressed the Council and Staff to report that he has </w:t>
      </w:r>
      <w:r w:rsidR="00D6373A">
        <w:rPr>
          <w:rFonts w:ascii="Cambria" w:hAnsi="Cambria"/>
        </w:rPr>
        <w:t>received documentation</w:t>
      </w:r>
      <w:r w:rsidR="0081599F">
        <w:rPr>
          <w:rFonts w:ascii="Cambria" w:hAnsi="Cambria"/>
        </w:rPr>
        <w:t xml:space="preserve"> from</w:t>
      </w:r>
      <w:r w:rsidR="00D6373A">
        <w:rPr>
          <w:rFonts w:ascii="Cambria" w:hAnsi="Cambria"/>
        </w:rPr>
        <w:t xml:space="preserve"> </w:t>
      </w:r>
      <w:r w:rsidR="00607651">
        <w:rPr>
          <w:rFonts w:ascii="Cambria" w:hAnsi="Cambria"/>
        </w:rPr>
        <w:t xml:space="preserve">Plymouth, California </w:t>
      </w:r>
      <w:r w:rsidR="0081599F">
        <w:rPr>
          <w:rFonts w:ascii="Cambria" w:hAnsi="Cambria"/>
        </w:rPr>
        <w:t>spelling out</w:t>
      </w:r>
      <w:r w:rsidR="00607651">
        <w:rPr>
          <w:rFonts w:ascii="Cambria" w:hAnsi="Cambria"/>
        </w:rPr>
        <w:t xml:space="preserve"> their preliminary comments on an Indian tribal trust application</w:t>
      </w:r>
      <w:r w:rsidR="00941097">
        <w:rPr>
          <w:rFonts w:ascii="Cambria" w:hAnsi="Cambria"/>
        </w:rPr>
        <w:t xml:space="preserve"> </w:t>
      </w:r>
      <w:r w:rsidR="00607651">
        <w:rPr>
          <w:rFonts w:ascii="Cambria" w:hAnsi="Cambria"/>
        </w:rPr>
        <w:t xml:space="preserve">in their location. Mastin </w:t>
      </w:r>
      <w:r w:rsidR="0081599F">
        <w:rPr>
          <w:rFonts w:ascii="Cambria" w:hAnsi="Cambria"/>
        </w:rPr>
        <w:t>outlined</w:t>
      </w:r>
      <w:r w:rsidR="00607651">
        <w:rPr>
          <w:rFonts w:ascii="Cambria" w:hAnsi="Cambria"/>
        </w:rPr>
        <w:t xml:space="preserve"> the similar issues they expressed </w:t>
      </w:r>
      <w:r w:rsidR="0081599F">
        <w:rPr>
          <w:rFonts w:ascii="Cambria" w:hAnsi="Cambria"/>
        </w:rPr>
        <w:t>as they related to</w:t>
      </w:r>
      <w:r w:rsidR="00607651">
        <w:rPr>
          <w:rFonts w:ascii="Cambria" w:hAnsi="Cambria"/>
        </w:rPr>
        <w:t xml:space="preserve"> the same issues the City of Grove is facing. Mastin added that additional information is forthcoming to him via US Postal service, and that he should be receiving that information anytime</w:t>
      </w:r>
      <w:r w:rsidR="002E6F8F">
        <w:rPr>
          <w:rFonts w:ascii="Cambria" w:hAnsi="Cambria"/>
        </w:rPr>
        <w:t>, and once received he will immediately set up a meeting with Keefer to discuss the various points of view for the letter</w:t>
      </w:r>
      <w:r w:rsidR="00607651">
        <w:rPr>
          <w:rFonts w:ascii="Cambria" w:hAnsi="Cambria"/>
        </w:rPr>
        <w:t xml:space="preserve">. Mastin entertained questions, comments and concerns from the Council and Staff. Dyer made the motion to fully authorize the City Manager to use his discretion on the </w:t>
      </w:r>
      <w:r w:rsidR="00636AAD">
        <w:rPr>
          <w:rFonts w:ascii="Cambria" w:hAnsi="Cambria"/>
        </w:rPr>
        <w:t>various “</w:t>
      </w:r>
      <w:r w:rsidR="00607651">
        <w:rPr>
          <w:rFonts w:ascii="Cambria" w:hAnsi="Cambria"/>
        </w:rPr>
        <w:t xml:space="preserve">Points of View” </w:t>
      </w:r>
      <w:r w:rsidR="00636AAD">
        <w:rPr>
          <w:rFonts w:ascii="Cambria" w:hAnsi="Cambria"/>
        </w:rPr>
        <w:t>on</w:t>
      </w:r>
      <w:r w:rsidR="00607651">
        <w:rPr>
          <w:rFonts w:ascii="Cambria" w:hAnsi="Cambria"/>
        </w:rPr>
        <w:t xml:space="preserve"> the information </w:t>
      </w:r>
      <w:r w:rsidR="00636AAD">
        <w:rPr>
          <w:rFonts w:ascii="Cambria" w:hAnsi="Cambria"/>
        </w:rPr>
        <w:t xml:space="preserve">yet to be </w:t>
      </w:r>
      <w:r w:rsidR="00607651">
        <w:rPr>
          <w:rFonts w:ascii="Cambria" w:hAnsi="Cambria"/>
        </w:rPr>
        <w:t xml:space="preserve">received from Mastin </w:t>
      </w:r>
      <w:r w:rsidR="00636AAD">
        <w:rPr>
          <w:rFonts w:ascii="Cambria" w:hAnsi="Cambria"/>
        </w:rPr>
        <w:t xml:space="preserve">for inclusion in the response letter to the Bureau of Indian Affairs pertaining to the application from the Seneca –Cayuga Nation for an in-trust designation. Seconded by Trumbull. AYE: Trumbull, Nielsen, Dyer, Devitt and Follis. NAY: None. Motion carried.  </w:t>
      </w:r>
    </w:p>
    <w:p w:rsidR="00636AAD" w:rsidRPr="000C2D12" w:rsidRDefault="00636AAD" w:rsidP="00D64886">
      <w:pPr>
        <w:spacing w:line="240" w:lineRule="auto"/>
        <w:jc w:val="both"/>
        <w:rPr>
          <w:rFonts w:ascii="Cambria" w:hAnsi="Cambria"/>
        </w:rPr>
      </w:pPr>
      <w:r>
        <w:rPr>
          <w:rFonts w:ascii="Cambria" w:hAnsi="Cambria"/>
        </w:rPr>
        <w:t>Trumbull made the motion to approve the r</w:t>
      </w:r>
      <w:r w:rsidR="00941097">
        <w:rPr>
          <w:rFonts w:ascii="Cambria" w:hAnsi="Cambria"/>
        </w:rPr>
        <w:t xml:space="preserve">etail </w:t>
      </w:r>
      <w:r>
        <w:rPr>
          <w:rFonts w:ascii="Cambria" w:hAnsi="Cambria"/>
        </w:rPr>
        <w:t>s</w:t>
      </w:r>
      <w:r w:rsidR="00941097">
        <w:rPr>
          <w:rFonts w:ascii="Cambria" w:hAnsi="Cambria"/>
        </w:rPr>
        <w:t xml:space="preserve">trategic </w:t>
      </w:r>
      <w:r>
        <w:rPr>
          <w:rFonts w:ascii="Cambria" w:hAnsi="Cambria"/>
        </w:rPr>
        <w:t>p</w:t>
      </w:r>
      <w:r w:rsidR="00941097">
        <w:rPr>
          <w:rFonts w:ascii="Cambria" w:hAnsi="Cambria"/>
        </w:rPr>
        <w:t>lan from Retail Strategies</w:t>
      </w:r>
      <w:r>
        <w:rPr>
          <w:rFonts w:ascii="Cambria" w:hAnsi="Cambria"/>
        </w:rPr>
        <w:t xml:space="preserve"> as presented and discussed earlier this afte</w:t>
      </w:r>
      <w:r w:rsidR="002E6F8F">
        <w:rPr>
          <w:rFonts w:ascii="Cambria" w:hAnsi="Cambria"/>
        </w:rPr>
        <w:t>rnoon</w:t>
      </w:r>
      <w:r>
        <w:rPr>
          <w:rFonts w:ascii="Cambria" w:hAnsi="Cambria"/>
        </w:rPr>
        <w:t xml:space="preserve"> </w:t>
      </w:r>
      <w:r w:rsidR="002E6F8F">
        <w:rPr>
          <w:rFonts w:ascii="Cambria" w:hAnsi="Cambria"/>
        </w:rPr>
        <w:t xml:space="preserve">during the </w:t>
      </w:r>
      <w:r>
        <w:rPr>
          <w:rFonts w:ascii="Cambria" w:hAnsi="Cambria"/>
        </w:rPr>
        <w:t>special</w:t>
      </w:r>
      <w:r w:rsidR="002E6F8F">
        <w:rPr>
          <w:rFonts w:ascii="Cambria" w:hAnsi="Cambria"/>
        </w:rPr>
        <w:t xml:space="preserve"> City Council </w:t>
      </w:r>
      <w:r>
        <w:rPr>
          <w:rFonts w:ascii="Cambria" w:hAnsi="Cambria"/>
        </w:rPr>
        <w:t>session. Seconded by Nielsen</w:t>
      </w:r>
      <w:r w:rsidR="00941097">
        <w:rPr>
          <w:rFonts w:ascii="Cambria" w:hAnsi="Cambria"/>
        </w:rPr>
        <w:t>.</w:t>
      </w:r>
      <w:r>
        <w:rPr>
          <w:rFonts w:ascii="Cambria" w:hAnsi="Cambria"/>
        </w:rPr>
        <w:t xml:space="preserve"> AYE: Trumbull, Nielsen, Dyer, Devitt and Follis. NAY: None. Motion carried.  </w:t>
      </w:r>
    </w:p>
    <w:p w:rsidR="00636AAD" w:rsidRPr="000C2D12" w:rsidRDefault="00636AAD" w:rsidP="00D64886">
      <w:pPr>
        <w:spacing w:line="240" w:lineRule="auto"/>
        <w:jc w:val="both"/>
        <w:rPr>
          <w:rFonts w:ascii="Cambria" w:hAnsi="Cambria"/>
        </w:rPr>
      </w:pPr>
      <w:r>
        <w:rPr>
          <w:rFonts w:ascii="Cambria" w:hAnsi="Cambria"/>
        </w:rPr>
        <w:t xml:space="preserve">Devitt made the motion to approve </w:t>
      </w:r>
      <w:r w:rsidR="00941097">
        <w:rPr>
          <w:rFonts w:ascii="Cambria" w:hAnsi="Cambria"/>
        </w:rPr>
        <w:t>a Field Use Agreement with the Grove Public Schools</w:t>
      </w:r>
      <w:r>
        <w:rPr>
          <w:rFonts w:ascii="Cambria" w:hAnsi="Cambria"/>
        </w:rPr>
        <w:t xml:space="preserve"> pertaining to the use of the softball field located at Sports and Recreation Complex. Seconded by Nielsen</w:t>
      </w:r>
      <w:r w:rsidR="00941097">
        <w:rPr>
          <w:rFonts w:ascii="Cambria" w:hAnsi="Cambria"/>
        </w:rPr>
        <w:t>.</w:t>
      </w:r>
      <w:r>
        <w:rPr>
          <w:rFonts w:ascii="Cambria" w:hAnsi="Cambria"/>
        </w:rPr>
        <w:t xml:space="preserve"> AYE: Trumbull, Nielsen, Dyer, Devitt and Follis. NAY: None. Motion carried.  </w:t>
      </w:r>
    </w:p>
    <w:p w:rsidR="00636AAD" w:rsidRPr="000C2D12" w:rsidRDefault="00636AAD" w:rsidP="00D64886">
      <w:pPr>
        <w:spacing w:line="240" w:lineRule="auto"/>
        <w:jc w:val="both"/>
        <w:rPr>
          <w:rFonts w:ascii="Cambria" w:hAnsi="Cambria"/>
        </w:rPr>
      </w:pPr>
      <w:r>
        <w:rPr>
          <w:rFonts w:ascii="Cambria" w:hAnsi="Cambria"/>
        </w:rPr>
        <w:t xml:space="preserve">Nielsen made the motion to approve </w:t>
      </w:r>
      <w:r w:rsidR="00941097">
        <w:rPr>
          <w:rFonts w:ascii="Cambria" w:hAnsi="Cambria"/>
        </w:rPr>
        <w:t>an Audit Engagement Letter with Ober &amp; Littlefield, CPAs, PLLC for audit services for fiscal year July 1, 2014 through June 30, 2015.</w:t>
      </w:r>
      <w:r>
        <w:rPr>
          <w:rFonts w:ascii="Cambria" w:hAnsi="Cambria"/>
        </w:rPr>
        <w:t xml:space="preserve"> Seconded by Trumbull. AYE: Trumbull, Nielsen, Dyer, Devitt and Follis. NAY: None. Motion carried.  </w:t>
      </w:r>
    </w:p>
    <w:p w:rsidR="00636AAD" w:rsidRPr="000C2D12" w:rsidRDefault="00636AAD" w:rsidP="00D64886">
      <w:pPr>
        <w:spacing w:line="240" w:lineRule="auto"/>
        <w:jc w:val="both"/>
        <w:rPr>
          <w:rFonts w:ascii="Cambria" w:hAnsi="Cambria"/>
        </w:rPr>
      </w:pPr>
      <w:r>
        <w:rPr>
          <w:rFonts w:ascii="Cambria" w:hAnsi="Cambria"/>
        </w:rPr>
        <w:t xml:space="preserve">Dyer made the motion to approve a </w:t>
      </w:r>
      <w:r w:rsidR="00941097">
        <w:rPr>
          <w:rFonts w:ascii="Cambria" w:hAnsi="Cambria"/>
        </w:rPr>
        <w:t xml:space="preserve">Resolution </w:t>
      </w:r>
      <w:r>
        <w:rPr>
          <w:rFonts w:ascii="Cambria" w:hAnsi="Cambria"/>
        </w:rPr>
        <w:t>a</w:t>
      </w:r>
      <w:r w:rsidR="00941097">
        <w:rPr>
          <w:rFonts w:ascii="Cambria" w:hAnsi="Cambria"/>
        </w:rPr>
        <w:t xml:space="preserve">uthorizing an </w:t>
      </w:r>
      <w:r>
        <w:rPr>
          <w:rFonts w:ascii="Cambria" w:hAnsi="Cambria"/>
        </w:rPr>
        <w:t>a</w:t>
      </w:r>
      <w:r w:rsidR="00941097">
        <w:rPr>
          <w:rFonts w:ascii="Cambria" w:hAnsi="Cambria"/>
        </w:rPr>
        <w:t xml:space="preserve">pplication for a Rural Economic Action Plan Grant through Grand Gateway for the </w:t>
      </w:r>
      <w:r>
        <w:rPr>
          <w:rFonts w:ascii="Cambria" w:hAnsi="Cambria"/>
        </w:rPr>
        <w:t>s</w:t>
      </w:r>
      <w:r w:rsidR="00941097">
        <w:rPr>
          <w:rFonts w:ascii="Cambria" w:hAnsi="Cambria"/>
        </w:rPr>
        <w:t xml:space="preserve">iren </w:t>
      </w:r>
      <w:r>
        <w:rPr>
          <w:rFonts w:ascii="Cambria" w:hAnsi="Cambria"/>
        </w:rPr>
        <w:t>r</w:t>
      </w:r>
      <w:r w:rsidR="00941097">
        <w:rPr>
          <w:rFonts w:ascii="Cambria" w:hAnsi="Cambria"/>
        </w:rPr>
        <w:t xml:space="preserve">eplacement </w:t>
      </w:r>
      <w:r>
        <w:rPr>
          <w:rFonts w:ascii="Cambria" w:hAnsi="Cambria"/>
        </w:rPr>
        <w:t>p</w:t>
      </w:r>
      <w:r w:rsidR="00941097">
        <w:rPr>
          <w:rFonts w:ascii="Cambria" w:hAnsi="Cambria"/>
        </w:rPr>
        <w:t>roject.</w:t>
      </w:r>
      <w:r>
        <w:rPr>
          <w:rFonts w:ascii="Cambria" w:hAnsi="Cambria"/>
        </w:rPr>
        <w:t xml:space="preserve"> Seconded by Nielsen. </w:t>
      </w:r>
      <w:r w:rsidR="00941097">
        <w:rPr>
          <w:rFonts w:ascii="Cambria" w:hAnsi="Cambria"/>
        </w:rPr>
        <w:t xml:space="preserve"> </w:t>
      </w:r>
      <w:r>
        <w:rPr>
          <w:rFonts w:ascii="Cambria" w:hAnsi="Cambria"/>
        </w:rPr>
        <w:t xml:space="preserve">AYE: Trumbull, Nielsen, Dyer, Devitt and Follis. NAY: None. Motion carried.  </w:t>
      </w:r>
    </w:p>
    <w:p w:rsidR="00D64886" w:rsidRDefault="00636AAD" w:rsidP="00D64886">
      <w:pPr>
        <w:spacing w:line="240" w:lineRule="auto"/>
        <w:jc w:val="both"/>
        <w:rPr>
          <w:rFonts w:ascii="Cambria" w:hAnsi="Cambria"/>
        </w:rPr>
      </w:pPr>
      <w:r>
        <w:rPr>
          <w:rFonts w:ascii="Cambria" w:hAnsi="Cambria"/>
        </w:rPr>
        <w:t>Follis opened the floor for d</w:t>
      </w:r>
      <w:r w:rsidR="00941097">
        <w:rPr>
          <w:rFonts w:ascii="Cambria" w:hAnsi="Cambria"/>
        </w:rPr>
        <w:t xml:space="preserve">iscussion with </w:t>
      </w:r>
      <w:r>
        <w:rPr>
          <w:rFonts w:ascii="Cambria" w:hAnsi="Cambria"/>
        </w:rPr>
        <w:t>r</w:t>
      </w:r>
      <w:r w:rsidR="00941097">
        <w:rPr>
          <w:rFonts w:ascii="Cambria" w:hAnsi="Cambria"/>
        </w:rPr>
        <w:t xml:space="preserve">espect to </w:t>
      </w:r>
      <w:r>
        <w:rPr>
          <w:rFonts w:ascii="Cambria" w:hAnsi="Cambria"/>
        </w:rPr>
        <w:t>a</w:t>
      </w:r>
      <w:r w:rsidR="00941097">
        <w:rPr>
          <w:rFonts w:ascii="Cambria" w:hAnsi="Cambria"/>
        </w:rPr>
        <w:t xml:space="preserve">ppointing </w:t>
      </w:r>
      <w:r>
        <w:rPr>
          <w:rFonts w:ascii="Cambria" w:hAnsi="Cambria"/>
        </w:rPr>
        <w:t>t</w:t>
      </w:r>
      <w:r w:rsidR="00941097">
        <w:rPr>
          <w:rFonts w:ascii="Cambria" w:hAnsi="Cambria"/>
        </w:rPr>
        <w:t xml:space="preserve">wo </w:t>
      </w:r>
      <w:r>
        <w:rPr>
          <w:rFonts w:ascii="Cambria" w:hAnsi="Cambria"/>
        </w:rPr>
        <w:t>m</w:t>
      </w:r>
      <w:r w:rsidR="00941097">
        <w:rPr>
          <w:rFonts w:ascii="Cambria" w:hAnsi="Cambria"/>
        </w:rPr>
        <w:t xml:space="preserve">embers of the </w:t>
      </w:r>
      <w:r>
        <w:rPr>
          <w:rFonts w:ascii="Cambria" w:hAnsi="Cambria"/>
        </w:rPr>
        <w:t>g</w:t>
      </w:r>
      <w:r w:rsidR="00941097">
        <w:rPr>
          <w:rFonts w:ascii="Cambria" w:hAnsi="Cambria"/>
        </w:rPr>
        <w:t xml:space="preserve">overning </w:t>
      </w:r>
      <w:r>
        <w:rPr>
          <w:rFonts w:ascii="Cambria" w:hAnsi="Cambria"/>
        </w:rPr>
        <w:t>b</w:t>
      </w:r>
      <w:r w:rsidR="00941097">
        <w:rPr>
          <w:rFonts w:ascii="Cambria" w:hAnsi="Cambria"/>
        </w:rPr>
        <w:t xml:space="preserve">ody to </w:t>
      </w:r>
      <w:r>
        <w:rPr>
          <w:rFonts w:ascii="Cambria" w:hAnsi="Cambria"/>
        </w:rPr>
        <w:t>s</w:t>
      </w:r>
      <w:r w:rsidR="00941097">
        <w:rPr>
          <w:rFonts w:ascii="Cambria" w:hAnsi="Cambria"/>
        </w:rPr>
        <w:t xml:space="preserve">erve on a </w:t>
      </w:r>
      <w:r>
        <w:rPr>
          <w:rFonts w:ascii="Cambria" w:hAnsi="Cambria"/>
        </w:rPr>
        <w:t>c</w:t>
      </w:r>
      <w:r w:rsidR="00941097">
        <w:rPr>
          <w:rFonts w:ascii="Cambria" w:hAnsi="Cambria"/>
        </w:rPr>
        <w:t xml:space="preserve">ommittee to </w:t>
      </w:r>
      <w:r>
        <w:rPr>
          <w:rFonts w:ascii="Cambria" w:hAnsi="Cambria"/>
        </w:rPr>
        <w:t>r</w:t>
      </w:r>
      <w:r w:rsidR="00941097">
        <w:rPr>
          <w:rFonts w:ascii="Cambria" w:hAnsi="Cambria"/>
        </w:rPr>
        <w:t xml:space="preserve">eview </w:t>
      </w:r>
      <w:r>
        <w:rPr>
          <w:rFonts w:ascii="Cambria" w:hAnsi="Cambria"/>
        </w:rPr>
        <w:t>p</w:t>
      </w:r>
      <w:r w:rsidR="00941097">
        <w:rPr>
          <w:rFonts w:ascii="Cambria" w:hAnsi="Cambria"/>
        </w:rPr>
        <w:t xml:space="preserve">roposals for the </w:t>
      </w:r>
      <w:r>
        <w:rPr>
          <w:rFonts w:ascii="Cambria" w:hAnsi="Cambria"/>
        </w:rPr>
        <w:t>p</w:t>
      </w:r>
      <w:r w:rsidR="00D64886">
        <w:rPr>
          <w:rFonts w:ascii="Cambria" w:hAnsi="Cambria"/>
        </w:rPr>
        <w:t>osition of City Attorney.</w:t>
      </w:r>
    </w:p>
    <w:p w:rsidR="00D64886" w:rsidRPr="00D64886" w:rsidRDefault="00D64886" w:rsidP="00D64886">
      <w:pPr>
        <w:pStyle w:val="ListParagraph"/>
        <w:numPr>
          <w:ilvl w:val="0"/>
          <w:numId w:val="12"/>
        </w:numPr>
        <w:spacing w:line="240" w:lineRule="auto"/>
        <w:jc w:val="both"/>
        <w:rPr>
          <w:rFonts w:ascii="Cambria" w:hAnsi="Cambria"/>
        </w:rPr>
      </w:pPr>
      <w:r w:rsidRPr="00D64886">
        <w:rPr>
          <w:rFonts w:ascii="Cambria" w:hAnsi="Cambria"/>
        </w:rPr>
        <w:t xml:space="preserve">Follis made the motion to appoint Ivan Devitt to the committee. Seconded by Dyer. </w:t>
      </w:r>
      <w:r w:rsidR="00941097" w:rsidRPr="00D64886">
        <w:rPr>
          <w:rFonts w:ascii="Cambria" w:hAnsi="Cambria"/>
        </w:rPr>
        <w:t xml:space="preserve"> </w:t>
      </w:r>
      <w:r w:rsidRPr="00D64886">
        <w:rPr>
          <w:rFonts w:ascii="Cambria" w:hAnsi="Cambria"/>
        </w:rPr>
        <w:t xml:space="preserve">AYE: Trumbull, Nielsen, Dyer, Devitt and Follis. NAY: None. Motion carried.  </w:t>
      </w:r>
    </w:p>
    <w:p w:rsidR="00D64886" w:rsidRPr="00D64886" w:rsidRDefault="00D64886" w:rsidP="00D64886">
      <w:pPr>
        <w:pStyle w:val="ListParagraph"/>
        <w:numPr>
          <w:ilvl w:val="0"/>
          <w:numId w:val="12"/>
        </w:numPr>
        <w:spacing w:line="240" w:lineRule="auto"/>
        <w:jc w:val="both"/>
        <w:rPr>
          <w:rFonts w:ascii="Cambria" w:hAnsi="Cambria"/>
        </w:rPr>
      </w:pPr>
      <w:r w:rsidRPr="00D64886">
        <w:rPr>
          <w:rFonts w:ascii="Cambria" w:hAnsi="Cambria"/>
        </w:rPr>
        <w:t xml:space="preserve">Dyer made the motion to appoint Marty Follis to the committee. Seconded by Trumbull. AYE: Trumbull, Nielsen, Dyer, Devitt and Follis. NAY: None. Motion carried.  </w:t>
      </w:r>
    </w:p>
    <w:p w:rsidR="00941097" w:rsidRDefault="00D64886" w:rsidP="00D64886">
      <w:pPr>
        <w:spacing w:after="0" w:line="240" w:lineRule="auto"/>
        <w:jc w:val="both"/>
        <w:rPr>
          <w:rFonts w:ascii="Cambria" w:hAnsi="Cambria"/>
        </w:rPr>
      </w:pPr>
      <w:r w:rsidRPr="00D64886">
        <w:rPr>
          <w:rFonts w:ascii="Cambria" w:hAnsi="Cambria"/>
          <w:b/>
          <w:u w:val="single"/>
        </w:rPr>
        <w:t>CITY MANAGER’S REPORT</w:t>
      </w:r>
      <w:r>
        <w:rPr>
          <w:rFonts w:ascii="Cambria" w:hAnsi="Cambria"/>
        </w:rPr>
        <w:t>:</w:t>
      </w:r>
    </w:p>
    <w:p w:rsidR="00D64886" w:rsidRDefault="00D64886" w:rsidP="00D64886">
      <w:pPr>
        <w:spacing w:after="0" w:line="240" w:lineRule="auto"/>
        <w:jc w:val="both"/>
        <w:rPr>
          <w:rFonts w:ascii="Cambria" w:hAnsi="Cambria"/>
        </w:rPr>
      </w:pPr>
    </w:p>
    <w:p w:rsidR="00D64886" w:rsidRDefault="00D64886" w:rsidP="00D64886">
      <w:pPr>
        <w:spacing w:after="0" w:line="240" w:lineRule="auto"/>
        <w:jc w:val="both"/>
        <w:rPr>
          <w:rFonts w:ascii="Cambria" w:hAnsi="Cambria"/>
        </w:rPr>
      </w:pPr>
      <w:r>
        <w:rPr>
          <w:rFonts w:ascii="Cambria" w:hAnsi="Cambria"/>
        </w:rPr>
        <w:lastRenderedPageBreak/>
        <w:t>Keefer confirmed with the Council that they all understood that the upcoming Wolf Creek Phase III project was to bid out in two separate components as land (site) and lake. The site project bid has been released for bid with the opening date of August 20</w:t>
      </w:r>
      <w:r w:rsidRPr="00D64886">
        <w:rPr>
          <w:rFonts w:ascii="Cambria" w:hAnsi="Cambria"/>
          <w:vertAlign w:val="superscript"/>
        </w:rPr>
        <w:t>th</w:t>
      </w:r>
      <w:r>
        <w:rPr>
          <w:rFonts w:ascii="Cambria" w:hAnsi="Cambria"/>
        </w:rPr>
        <w:t xml:space="preserve">. Devitt mentioned that he has heard several complaints from residents of people parking and blocking the ramps.  </w:t>
      </w:r>
    </w:p>
    <w:p w:rsidR="00D64886" w:rsidRDefault="00D64886" w:rsidP="00D64886">
      <w:pPr>
        <w:spacing w:after="0" w:line="240" w:lineRule="auto"/>
        <w:jc w:val="both"/>
        <w:rPr>
          <w:rFonts w:ascii="Cambria" w:hAnsi="Cambria"/>
        </w:rPr>
      </w:pPr>
    </w:p>
    <w:p w:rsidR="00D64886" w:rsidRPr="000C2D12" w:rsidRDefault="00D64886" w:rsidP="00D64886">
      <w:pPr>
        <w:spacing w:line="240" w:lineRule="auto"/>
        <w:jc w:val="both"/>
        <w:rPr>
          <w:rFonts w:ascii="Cambria" w:hAnsi="Cambria"/>
        </w:rPr>
      </w:pPr>
      <w:r>
        <w:rPr>
          <w:rFonts w:ascii="Cambria" w:hAnsi="Cambria"/>
        </w:rPr>
        <w:t>At 7:23 PM Devitt made the motion to a</w:t>
      </w:r>
      <w:r w:rsidR="00941097" w:rsidRPr="00D64886">
        <w:rPr>
          <w:rFonts w:ascii="Cambria" w:hAnsi="Cambria"/>
        </w:rPr>
        <w:t>djourn</w:t>
      </w:r>
      <w:r>
        <w:rPr>
          <w:rFonts w:ascii="Cambria" w:hAnsi="Cambria"/>
        </w:rPr>
        <w:t xml:space="preserve">. Seconded by Nielsen. AYE: Trumbull, Nielsen, Dyer, Devitt and Follis. NAY: None. Motion carried.  </w:t>
      </w:r>
    </w:p>
    <w:p w:rsidR="00941097" w:rsidRPr="00D64886" w:rsidRDefault="00941097" w:rsidP="00D64886">
      <w:pPr>
        <w:spacing w:after="0" w:line="240" w:lineRule="auto"/>
        <w:jc w:val="both"/>
        <w:rPr>
          <w:rFonts w:ascii="Cambria" w:hAnsi="Cambria"/>
        </w:rPr>
      </w:pPr>
    </w:p>
    <w:sectPr w:rsidR="00941097" w:rsidRPr="00D64886" w:rsidSect="004C6B2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C7" w:rsidRDefault="00C14EC7" w:rsidP="00B14FB1">
      <w:pPr>
        <w:spacing w:after="0" w:line="240" w:lineRule="auto"/>
      </w:pPr>
      <w:r>
        <w:separator/>
      </w:r>
    </w:p>
  </w:endnote>
  <w:endnote w:type="continuationSeparator" w:id="0">
    <w:p w:rsidR="00C14EC7" w:rsidRDefault="00C14EC7" w:rsidP="00B1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879989"/>
      <w:docPartObj>
        <w:docPartGallery w:val="Page Numbers (Bottom of Page)"/>
        <w:docPartUnique/>
      </w:docPartObj>
    </w:sdtPr>
    <w:sdtEndPr>
      <w:rPr>
        <w:noProof/>
      </w:rPr>
    </w:sdtEndPr>
    <w:sdtContent>
      <w:p w:rsidR="000F24EC" w:rsidRDefault="000F24EC">
        <w:pPr>
          <w:pStyle w:val="Footer"/>
          <w:jc w:val="center"/>
        </w:pPr>
        <w:r>
          <w:fldChar w:fldCharType="begin"/>
        </w:r>
        <w:r>
          <w:instrText xml:space="preserve"> PAGE   \* MERGEFORMAT </w:instrText>
        </w:r>
        <w:r>
          <w:fldChar w:fldCharType="separate"/>
        </w:r>
        <w:r w:rsidR="00C2284B">
          <w:rPr>
            <w:noProof/>
          </w:rPr>
          <w:t>3</w:t>
        </w:r>
        <w:r>
          <w:rPr>
            <w:noProof/>
          </w:rPr>
          <w:fldChar w:fldCharType="end"/>
        </w:r>
      </w:p>
    </w:sdtContent>
  </w:sdt>
  <w:p w:rsidR="00B14FB1" w:rsidRDefault="00B1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C7" w:rsidRDefault="00C14EC7" w:rsidP="00B14FB1">
      <w:pPr>
        <w:spacing w:after="0" w:line="240" w:lineRule="auto"/>
      </w:pPr>
      <w:r>
        <w:separator/>
      </w:r>
    </w:p>
  </w:footnote>
  <w:footnote w:type="continuationSeparator" w:id="0">
    <w:p w:rsidR="00C14EC7" w:rsidRDefault="00C14EC7" w:rsidP="00B14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06B"/>
    <w:multiLevelType w:val="hybridMultilevel"/>
    <w:tmpl w:val="31E8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2E4FD5"/>
    <w:multiLevelType w:val="hybridMultilevel"/>
    <w:tmpl w:val="1F78CA52"/>
    <w:lvl w:ilvl="0" w:tplc="A18294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E8E03C9"/>
    <w:multiLevelType w:val="hybridMultilevel"/>
    <w:tmpl w:val="A61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7A00997"/>
    <w:multiLevelType w:val="hybridMultilevel"/>
    <w:tmpl w:val="177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97"/>
    <w:rsid w:val="00062437"/>
    <w:rsid w:val="000C2D12"/>
    <w:rsid w:val="000F24EC"/>
    <w:rsid w:val="002B0A4A"/>
    <w:rsid w:val="002E6F8F"/>
    <w:rsid w:val="00466898"/>
    <w:rsid w:val="004C6B24"/>
    <w:rsid w:val="004D698B"/>
    <w:rsid w:val="00526A8E"/>
    <w:rsid w:val="005501CA"/>
    <w:rsid w:val="00551D82"/>
    <w:rsid w:val="00591C37"/>
    <w:rsid w:val="00607651"/>
    <w:rsid w:val="00636AAD"/>
    <w:rsid w:val="0081599F"/>
    <w:rsid w:val="00910953"/>
    <w:rsid w:val="00941097"/>
    <w:rsid w:val="00A509A9"/>
    <w:rsid w:val="00B14FB1"/>
    <w:rsid w:val="00B26458"/>
    <w:rsid w:val="00BB7961"/>
    <w:rsid w:val="00BC670C"/>
    <w:rsid w:val="00C14EC7"/>
    <w:rsid w:val="00C2284B"/>
    <w:rsid w:val="00C84E9F"/>
    <w:rsid w:val="00D635C8"/>
    <w:rsid w:val="00D6373A"/>
    <w:rsid w:val="00D64886"/>
    <w:rsid w:val="00DC6C97"/>
    <w:rsid w:val="00DF4B80"/>
    <w:rsid w:val="00E11BE7"/>
    <w:rsid w:val="00E437E0"/>
    <w:rsid w:val="00F909A6"/>
    <w:rsid w:val="00F90A63"/>
    <w:rsid w:val="00FA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7D04-77A6-4EC5-9BB3-2E2CB58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097"/>
    <w:pPr>
      <w:ind w:left="720"/>
      <w:contextualSpacing/>
    </w:pPr>
  </w:style>
  <w:style w:type="paragraph" w:styleId="Header">
    <w:name w:val="header"/>
    <w:basedOn w:val="Normal"/>
    <w:link w:val="HeaderChar"/>
    <w:uiPriority w:val="99"/>
    <w:unhideWhenUsed/>
    <w:rsid w:val="00B14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B1"/>
  </w:style>
  <w:style w:type="paragraph" w:styleId="Footer">
    <w:name w:val="footer"/>
    <w:basedOn w:val="Normal"/>
    <w:link w:val="FooterChar"/>
    <w:uiPriority w:val="99"/>
    <w:unhideWhenUsed/>
    <w:rsid w:val="00B14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B1"/>
  </w:style>
  <w:style w:type="paragraph" w:styleId="BalloonText">
    <w:name w:val="Balloon Text"/>
    <w:basedOn w:val="Normal"/>
    <w:link w:val="BalloonTextChar"/>
    <w:uiPriority w:val="99"/>
    <w:semiHidden/>
    <w:unhideWhenUsed/>
    <w:rsid w:val="00B14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2990">
      <w:bodyDiv w:val="1"/>
      <w:marLeft w:val="0"/>
      <w:marRight w:val="0"/>
      <w:marTop w:val="0"/>
      <w:marBottom w:val="0"/>
      <w:divBdr>
        <w:top w:val="none" w:sz="0" w:space="0" w:color="auto"/>
        <w:left w:val="none" w:sz="0" w:space="0" w:color="auto"/>
        <w:bottom w:val="none" w:sz="0" w:space="0" w:color="auto"/>
        <w:right w:val="none" w:sz="0" w:space="0" w:color="auto"/>
      </w:divBdr>
    </w:div>
    <w:div w:id="1766730930">
      <w:bodyDiv w:val="1"/>
      <w:marLeft w:val="0"/>
      <w:marRight w:val="0"/>
      <w:marTop w:val="0"/>
      <w:marBottom w:val="0"/>
      <w:divBdr>
        <w:top w:val="none" w:sz="0" w:space="0" w:color="auto"/>
        <w:left w:val="none" w:sz="0" w:space="0" w:color="auto"/>
        <w:bottom w:val="none" w:sz="0" w:space="0" w:color="auto"/>
        <w:right w:val="none" w:sz="0" w:space="0" w:color="auto"/>
      </w:divBdr>
    </w:div>
    <w:div w:id="194984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F6C6-93DF-418F-B43E-A8335EA2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16</cp:revision>
  <cp:lastPrinted>2015-09-10T18:13:00Z</cp:lastPrinted>
  <dcterms:created xsi:type="dcterms:W3CDTF">2015-07-30T21:27:00Z</dcterms:created>
  <dcterms:modified xsi:type="dcterms:W3CDTF">2015-09-10T19:41:00Z</dcterms:modified>
</cp:coreProperties>
</file>