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FA" w:rsidRPr="00D67525" w:rsidRDefault="00B154FA" w:rsidP="00B154F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67525">
        <w:rPr>
          <w:rFonts w:ascii="Cambria" w:hAnsi="Cambria"/>
          <w:b/>
          <w:sz w:val="24"/>
          <w:szCs w:val="24"/>
        </w:rPr>
        <w:t>GROVE CITY COUNCIL</w:t>
      </w:r>
    </w:p>
    <w:p w:rsidR="00B154FA" w:rsidRPr="00D67525" w:rsidRDefault="00B154FA" w:rsidP="00B154F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67525">
        <w:rPr>
          <w:rFonts w:ascii="Cambria" w:hAnsi="Cambria"/>
          <w:b/>
          <w:sz w:val="24"/>
          <w:szCs w:val="24"/>
        </w:rPr>
        <w:t>SPECIAL MEETING</w:t>
      </w:r>
    </w:p>
    <w:p w:rsidR="00B154FA" w:rsidRPr="00D67525" w:rsidRDefault="00B154FA" w:rsidP="00B154F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67525">
        <w:rPr>
          <w:rFonts w:ascii="Cambria" w:hAnsi="Cambria"/>
          <w:b/>
          <w:sz w:val="24"/>
          <w:szCs w:val="24"/>
        </w:rPr>
        <w:t>TUESDAY, DECEMBER 11, 2012</w:t>
      </w:r>
    </w:p>
    <w:p w:rsidR="00B154FA" w:rsidRPr="00D67525" w:rsidRDefault="00B154FA" w:rsidP="00B154F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67525">
        <w:rPr>
          <w:rFonts w:ascii="Cambria" w:hAnsi="Cambria"/>
          <w:b/>
          <w:sz w:val="24"/>
          <w:szCs w:val="24"/>
        </w:rPr>
        <w:t>4:00 PM</w:t>
      </w:r>
    </w:p>
    <w:p w:rsidR="00B154FA" w:rsidRDefault="00B154FA" w:rsidP="00B154F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154FA" w:rsidRDefault="00B154FA" w:rsidP="00B154F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154FA" w:rsidRDefault="00B154FA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Grove City Council met in Special Session on Tuesday, December 11, 2012 at 4:00 PM with </w:t>
      </w:r>
      <w:r w:rsidR="004A1703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 xml:space="preserve">ayor Marty Follis presiding. Members present were Ed Trumbull, Ileta Bray, Marty Dyer and Berwin Kock. Also present were Acting City Manager, Debbie Bottoroff; Attorney, Brandon Watkins; City Treasurer, Lisa Allred and City Clerk, Bonnie Buzzard. </w:t>
      </w:r>
    </w:p>
    <w:p w:rsidR="00B154FA" w:rsidRDefault="00B154FA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11DD4" w:rsidRDefault="00B154FA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opened the floor for discussion with respect to presentation by Larry Shelton, Chell Consulting, LLC regarding the recruiting and hiring of a qualified City Manager and entering into an agreement for Consulting Services. </w:t>
      </w:r>
      <w:r w:rsidR="000E30F9">
        <w:rPr>
          <w:rFonts w:ascii="Cambria" w:hAnsi="Cambria"/>
          <w:sz w:val="24"/>
          <w:szCs w:val="24"/>
        </w:rPr>
        <w:t xml:space="preserve">Bottoroff introduced Larry Shelton, Principal of Chell Consulting, LLC. Shelton addressed the Council to report that Chell Consulting, LLC is an </w:t>
      </w:r>
      <w:r w:rsidR="004A1703">
        <w:rPr>
          <w:rFonts w:ascii="Cambria" w:hAnsi="Cambria"/>
          <w:sz w:val="24"/>
          <w:szCs w:val="24"/>
        </w:rPr>
        <w:t>e</w:t>
      </w:r>
      <w:r w:rsidR="000E30F9">
        <w:rPr>
          <w:rFonts w:ascii="Cambria" w:hAnsi="Cambria"/>
          <w:sz w:val="24"/>
          <w:szCs w:val="24"/>
        </w:rPr>
        <w:t xml:space="preserve">xecutive </w:t>
      </w:r>
      <w:r w:rsidR="004A1703">
        <w:rPr>
          <w:rFonts w:ascii="Cambria" w:hAnsi="Cambria"/>
          <w:sz w:val="24"/>
          <w:szCs w:val="24"/>
        </w:rPr>
        <w:t>s</w:t>
      </w:r>
      <w:r w:rsidR="000E30F9">
        <w:rPr>
          <w:rFonts w:ascii="Cambria" w:hAnsi="Cambria"/>
          <w:sz w:val="24"/>
          <w:szCs w:val="24"/>
        </w:rPr>
        <w:t>earch and management consulting firm located in Norman, Oklahoma, and is comprised of a diversified staff of exp</w:t>
      </w:r>
      <w:r w:rsidR="00292D38">
        <w:rPr>
          <w:rFonts w:ascii="Cambria" w:hAnsi="Cambria"/>
          <w:sz w:val="24"/>
          <w:szCs w:val="24"/>
        </w:rPr>
        <w:t>erienced consultants that provided</w:t>
      </w:r>
      <w:r w:rsidR="00113A4A">
        <w:rPr>
          <w:rFonts w:ascii="Cambria" w:hAnsi="Cambria"/>
          <w:sz w:val="24"/>
          <w:szCs w:val="24"/>
        </w:rPr>
        <w:t xml:space="preserve"> services in local and regional governments. Shelton detailed </w:t>
      </w:r>
      <w:r w:rsidR="00511DD4">
        <w:rPr>
          <w:rFonts w:ascii="Cambria" w:hAnsi="Cambria"/>
          <w:sz w:val="24"/>
          <w:szCs w:val="24"/>
        </w:rPr>
        <w:t xml:space="preserve">to </w:t>
      </w:r>
      <w:r w:rsidR="00113A4A">
        <w:rPr>
          <w:rFonts w:ascii="Cambria" w:hAnsi="Cambria"/>
          <w:sz w:val="24"/>
          <w:szCs w:val="24"/>
        </w:rPr>
        <w:t xml:space="preserve">the Council and Staff on the overview of his </w:t>
      </w:r>
      <w:r w:rsidR="00511DD4">
        <w:rPr>
          <w:rFonts w:ascii="Cambria" w:hAnsi="Cambria"/>
          <w:sz w:val="24"/>
          <w:szCs w:val="24"/>
        </w:rPr>
        <w:t>qualifications and staffing. Shelton entertained questions, comments and concerns from the Council, Staff and participating audience. Shelton</w:t>
      </w:r>
      <w:r w:rsidR="00292D38">
        <w:rPr>
          <w:rFonts w:ascii="Cambria" w:hAnsi="Cambria"/>
          <w:sz w:val="24"/>
          <w:szCs w:val="24"/>
        </w:rPr>
        <w:t xml:space="preserve"> also</w:t>
      </w:r>
      <w:r w:rsidR="00511DD4">
        <w:rPr>
          <w:rFonts w:ascii="Cambria" w:hAnsi="Cambria"/>
          <w:sz w:val="24"/>
          <w:szCs w:val="24"/>
        </w:rPr>
        <w:t xml:space="preserve"> presented and discussed with the Council and Staff a proposed agreement that detailed on the following:</w:t>
      </w:r>
    </w:p>
    <w:p w:rsidR="00511DD4" w:rsidRDefault="00511DD4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11DD4" w:rsidRDefault="00511DD4" w:rsidP="00D675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Duties of Consultant</w:t>
      </w:r>
    </w:p>
    <w:p w:rsidR="00511DD4" w:rsidRDefault="00511DD4" w:rsidP="00D675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Duties of City</w:t>
      </w:r>
    </w:p>
    <w:p w:rsidR="00511DD4" w:rsidRDefault="00511DD4" w:rsidP="00D675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Consideration of Services</w:t>
      </w:r>
    </w:p>
    <w:p w:rsidR="00511DD4" w:rsidRDefault="00511DD4" w:rsidP="00D675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Indemnity, and</w:t>
      </w:r>
    </w:p>
    <w:p w:rsidR="00511DD4" w:rsidRDefault="00511DD4" w:rsidP="00D675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General Provisions</w:t>
      </w:r>
    </w:p>
    <w:p w:rsidR="00511DD4" w:rsidRDefault="00511DD4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11DD4" w:rsidRDefault="00511DD4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Attorney Watkins reported that he has not had the opportunity to review this contract in full with the Council or Staff. Bray made </w:t>
      </w:r>
      <w:r w:rsidR="00D67525">
        <w:rPr>
          <w:rFonts w:ascii="Cambria" w:hAnsi="Cambria"/>
          <w:sz w:val="24"/>
          <w:szCs w:val="24"/>
        </w:rPr>
        <w:t xml:space="preserve">the motion </w:t>
      </w:r>
      <w:r>
        <w:rPr>
          <w:rFonts w:ascii="Cambria" w:hAnsi="Cambria"/>
          <w:sz w:val="24"/>
          <w:szCs w:val="24"/>
        </w:rPr>
        <w:t>for the City of Grove</w:t>
      </w:r>
      <w:r w:rsidR="00292D38">
        <w:rPr>
          <w:rFonts w:ascii="Cambria" w:hAnsi="Cambria"/>
          <w:sz w:val="24"/>
          <w:szCs w:val="24"/>
        </w:rPr>
        <w:t xml:space="preserve"> to</w:t>
      </w:r>
      <w:r>
        <w:rPr>
          <w:rFonts w:ascii="Cambria" w:hAnsi="Cambria"/>
          <w:sz w:val="24"/>
          <w:szCs w:val="24"/>
        </w:rPr>
        <w:t xml:space="preserve"> </w:t>
      </w:r>
      <w:r w:rsidR="00D67525">
        <w:rPr>
          <w:rFonts w:ascii="Cambria" w:hAnsi="Cambria"/>
          <w:sz w:val="24"/>
          <w:szCs w:val="24"/>
        </w:rPr>
        <w:t xml:space="preserve">enter into an agreement with Larry Shelton, Chell Consulting, LLC, contingent upon approval from Attorney Watkins, as presented and discussed. Seconded by Trumbull. AYE: Trumbull, Bray, Dyer, Kock and Follis. NAY: None. Motion carried. </w:t>
      </w:r>
    </w:p>
    <w:p w:rsidR="00D67525" w:rsidRDefault="00D67525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67525" w:rsidRPr="00511DD4" w:rsidRDefault="00D67525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 5:02 PM Kock made the motion to adjourn. Seconded by Bray. AYE: Trumbull, Bray, Dyer, Kock and Follis. NAY: None. Motion carried. </w:t>
      </w:r>
    </w:p>
    <w:p w:rsidR="00511DD4" w:rsidRDefault="00511DD4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F2E22" w:rsidRPr="00D67525" w:rsidRDefault="000F2E22" w:rsidP="00D675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0F2E22" w:rsidRPr="00D67525" w:rsidSect="0021753E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6B" w:rsidRDefault="00F4736B" w:rsidP="00D67525">
      <w:pPr>
        <w:spacing w:after="0" w:line="240" w:lineRule="auto"/>
      </w:pPr>
      <w:r>
        <w:separator/>
      </w:r>
    </w:p>
  </w:endnote>
  <w:endnote w:type="continuationSeparator" w:id="0">
    <w:p w:rsidR="00F4736B" w:rsidRDefault="00F4736B" w:rsidP="00D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0079"/>
      <w:docPartObj>
        <w:docPartGallery w:val="Page Numbers (Bottom of Page)"/>
        <w:docPartUnique/>
      </w:docPartObj>
    </w:sdtPr>
    <w:sdtContent>
      <w:p w:rsidR="00D67525" w:rsidRDefault="006F75CE">
        <w:pPr>
          <w:pStyle w:val="Footer"/>
          <w:jc w:val="center"/>
        </w:pPr>
        <w:fldSimple w:instr=" PAGE   \* MERGEFORMAT ">
          <w:r w:rsidR="0021753E">
            <w:rPr>
              <w:noProof/>
            </w:rPr>
            <w:t>1</w:t>
          </w:r>
        </w:fldSimple>
      </w:p>
    </w:sdtContent>
  </w:sdt>
  <w:p w:rsidR="00D67525" w:rsidRDefault="00D67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6B" w:rsidRDefault="00F4736B" w:rsidP="00D67525">
      <w:pPr>
        <w:spacing w:after="0" w:line="240" w:lineRule="auto"/>
      </w:pPr>
      <w:r>
        <w:separator/>
      </w:r>
    </w:p>
  </w:footnote>
  <w:footnote w:type="continuationSeparator" w:id="0">
    <w:p w:rsidR="00F4736B" w:rsidRDefault="00F4736B" w:rsidP="00D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89C"/>
    <w:multiLevelType w:val="hybridMultilevel"/>
    <w:tmpl w:val="76B46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1ABD"/>
    <w:multiLevelType w:val="hybridMultilevel"/>
    <w:tmpl w:val="D58E5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C5B2D"/>
    <w:multiLevelType w:val="hybridMultilevel"/>
    <w:tmpl w:val="A9862364"/>
    <w:lvl w:ilvl="0" w:tplc="F72612F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E4552"/>
    <w:multiLevelType w:val="hybridMultilevel"/>
    <w:tmpl w:val="38BCE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4FA"/>
    <w:rsid w:val="000E30F9"/>
    <w:rsid w:val="000F2E22"/>
    <w:rsid w:val="00113A4A"/>
    <w:rsid w:val="0021753E"/>
    <w:rsid w:val="0026759C"/>
    <w:rsid w:val="00292D38"/>
    <w:rsid w:val="002F6745"/>
    <w:rsid w:val="004A1703"/>
    <w:rsid w:val="00511DD4"/>
    <w:rsid w:val="006F75CE"/>
    <w:rsid w:val="00810397"/>
    <w:rsid w:val="009215B7"/>
    <w:rsid w:val="009B52C0"/>
    <w:rsid w:val="00B154FA"/>
    <w:rsid w:val="00D67525"/>
    <w:rsid w:val="00EE6C98"/>
    <w:rsid w:val="00F4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154FA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154FA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15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6</cp:revision>
  <cp:lastPrinted>2013-01-07T19:07:00Z</cp:lastPrinted>
  <dcterms:created xsi:type="dcterms:W3CDTF">2012-12-18T16:17:00Z</dcterms:created>
  <dcterms:modified xsi:type="dcterms:W3CDTF">2013-01-07T19:08:00Z</dcterms:modified>
</cp:coreProperties>
</file>