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6B" w:rsidRDefault="00EE546B" w:rsidP="00EE546B">
      <w:pPr>
        <w:spacing w:after="0" w:line="240" w:lineRule="auto"/>
        <w:jc w:val="center"/>
        <w:rPr>
          <w:rFonts w:ascii="Cambria" w:hAnsi="Cambria"/>
          <w:sz w:val="24"/>
          <w:szCs w:val="24"/>
        </w:rPr>
      </w:pPr>
      <w:r>
        <w:rPr>
          <w:rFonts w:ascii="Cambria" w:hAnsi="Cambria"/>
          <w:sz w:val="24"/>
          <w:szCs w:val="24"/>
        </w:rPr>
        <w:t>GROVE CITY COUNCIL</w:t>
      </w:r>
    </w:p>
    <w:p w:rsidR="00EE546B" w:rsidRDefault="00EE546B" w:rsidP="00EE546B">
      <w:pPr>
        <w:spacing w:after="0" w:line="240" w:lineRule="auto"/>
        <w:jc w:val="center"/>
        <w:rPr>
          <w:rFonts w:ascii="Cambria" w:hAnsi="Cambria"/>
          <w:sz w:val="24"/>
          <w:szCs w:val="24"/>
        </w:rPr>
      </w:pPr>
      <w:r>
        <w:rPr>
          <w:rFonts w:ascii="Cambria" w:hAnsi="Cambria"/>
          <w:sz w:val="24"/>
          <w:szCs w:val="24"/>
        </w:rPr>
        <w:t>REGULAR MEETING</w:t>
      </w:r>
    </w:p>
    <w:p w:rsidR="00EE546B" w:rsidRDefault="00EE546B" w:rsidP="00EE546B">
      <w:pPr>
        <w:spacing w:after="0" w:line="240" w:lineRule="auto"/>
        <w:jc w:val="center"/>
        <w:rPr>
          <w:rFonts w:ascii="Cambria" w:hAnsi="Cambria"/>
          <w:sz w:val="24"/>
          <w:szCs w:val="24"/>
        </w:rPr>
      </w:pPr>
      <w:r>
        <w:rPr>
          <w:rFonts w:ascii="Cambria" w:hAnsi="Cambria"/>
          <w:sz w:val="24"/>
          <w:szCs w:val="24"/>
        </w:rPr>
        <w:t>TUESDAY, AUGUST 21, 2012</w:t>
      </w:r>
    </w:p>
    <w:p w:rsidR="00EE546B" w:rsidRDefault="00EE546B" w:rsidP="00EE546B">
      <w:pPr>
        <w:spacing w:after="0" w:line="240" w:lineRule="auto"/>
        <w:jc w:val="center"/>
        <w:rPr>
          <w:rFonts w:ascii="Cambria" w:hAnsi="Cambria"/>
          <w:sz w:val="24"/>
          <w:szCs w:val="24"/>
        </w:rPr>
      </w:pPr>
      <w:r>
        <w:rPr>
          <w:rFonts w:ascii="Cambria" w:hAnsi="Cambria"/>
          <w:sz w:val="24"/>
          <w:szCs w:val="24"/>
        </w:rPr>
        <w:t>6:00 PM</w:t>
      </w:r>
    </w:p>
    <w:p w:rsidR="00EE546B" w:rsidRDefault="00EE546B" w:rsidP="00EE546B">
      <w:pPr>
        <w:spacing w:after="0" w:line="240" w:lineRule="auto"/>
        <w:jc w:val="center"/>
        <w:rPr>
          <w:rFonts w:ascii="Cambria" w:hAnsi="Cambria"/>
          <w:sz w:val="24"/>
          <w:szCs w:val="24"/>
        </w:rPr>
      </w:pPr>
      <w:r>
        <w:rPr>
          <w:rFonts w:ascii="Cambria" w:hAnsi="Cambria"/>
          <w:sz w:val="24"/>
          <w:szCs w:val="24"/>
        </w:rPr>
        <w:t>ROOM 5 – GROVE COMMUNITY CENTER</w:t>
      </w:r>
    </w:p>
    <w:p w:rsidR="00EE546B" w:rsidRDefault="00EE546B" w:rsidP="00EE546B">
      <w:pPr>
        <w:spacing w:after="0" w:line="240" w:lineRule="auto"/>
        <w:jc w:val="center"/>
        <w:rPr>
          <w:rFonts w:ascii="Cambria" w:hAnsi="Cambria"/>
          <w:sz w:val="24"/>
          <w:szCs w:val="24"/>
        </w:rPr>
      </w:pPr>
      <w:r>
        <w:rPr>
          <w:rFonts w:ascii="Cambria" w:hAnsi="Cambria"/>
          <w:sz w:val="24"/>
          <w:szCs w:val="24"/>
        </w:rPr>
        <w:t>104 WEST THIRD STREET – GROVE, OK 74344</w:t>
      </w:r>
    </w:p>
    <w:p w:rsidR="00EE546B" w:rsidRDefault="00EE546B" w:rsidP="00EE546B">
      <w:pPr>
        <w:spacing w:after="0" w:line="240" w:lineRule="auto"/>
        <w:jc w:val="center"/>
        <w:rPr>
          <w:rFonts w:ascii="Cambria" w:hAnsi="Cambria"/>
          <w:sz w:val="24"/>
          <w:szCs w:val="24"/>
        </w:rPr>
      </w:pPr>
      <w:r>
        <w:rPr>
          <w:rFonts w:ascii="Cambria" w:hAnsi="Cambria"/>
          <w:sz w:val="24"/>
          <w:szCs w:val="24"/>
        </w:rPr>
        <w:t>AGENDA</w:t>
      </w:r>
    </w:p>
    <w:p w:rsidR="00EE546B" w:rsidRDefault="00EE546B" w:rsidP="00EE546B">
      <w:pPr>
        <w:spacing w:after="0" w:line="240" w:lineRule="auto"/>
        <w:rPr>
          <w:rFonts w:ascii="Cambria" w:hAnsi="Cambria"/>
          <w:sz w:val="24"/>
          <w:szCs w:val="24"/>
        </w:rPr>
      </w:pPr>
    </w:p>
    <w:p w:rsidR="00EE546B" w:rsidRDefault="00EE546B" w:rsidP="00EE546B">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EE546B" w:rsidRDefault="00EE546B" w:rsidP="00EE546B">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EE546B" w:rsidRDefault="00EE546B" w:rsidP="00EE546B">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EE546B" w:rsidRDefault="00EE546B" w:rsidP="00EE546B">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EE546B" w:rsidRDefault="00EE546B" w:rsidP="00EE546B">
      <w:pPr>
        <w:pStyle w:val="ListParagraph"/>
        <w:spacing w:after="0" w:line="240" w:lineRule="auto"/>
        <w:rPr>
          <w:rFonts w:ascii="Cambria" w:hAnsi="Cambria"/>
          <w:sz w:val="24"/>
          <w:szCs w:val="24"/>
        </w:rPr>
      </w:pPr>
    </w:p>
    <w:p w:rsidR="00EE546B" w:rsidRDefault="00EE546B" w:rsidP="00EE546B">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EE546B" w:rsidRDefault="00EE546B" w:rsidP="00EE546B">
      <w:pPr>
        <w:pStyle w:val="ListParagraph"/>
        <w:spacing w:after="0" w:line="240" w:lineRule="auto"/>
        <w:rPr>
          <w:rFonts w:ascii="Cambria" w:hAnsi="Cambria"/>
          <w:sz w:val="24"/>
          <w:szCs w:val="24"/>
        </w:rPr>
      </w:pPr>
    </w:p>
    <w:p w:rsidR="00EE546B" w:rsidRDefault="00EE546B" w:rsidP="00EE546B">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EE546B" w:rsidRDefault="00EE546B" w:rsidP="00EE546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EE546B" w:rsidRDefault="00EE546B" w:rsidP="00EE546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EE546B" w:rsidRDefault="00EE546B" w:rsidP="00EE546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Professional Services Agreement by and between the City of Grove, Oklahoma and Garver, LLC for Design of Taxiway B and West Apron at Grove Municipal Airport.</w:t>
      </w:r>
    </w:p>
    <w:p w:rsidR="00EE546B" w:rsidRDefault="00EE546B" w:rsidP="00EE546B">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Letter of Intent for development of resort hotel and conference center in the City of Grove, Oklahoma between </w:t>
      </w:r>
      <w:proofErr w:type="spellStart"/>
      <w:r>
        <w:rPr>
          <w:rFonts w:ascii="Cambria" w:hAnsi="Cambria"/>
          <w:sz w:val="24"/>
          <w:szCs w:val="24"/>
        </w:rPr>
        <w:t>LodgeWell</w:t>
      </w:r>
      <w:proofErr w:type="spellEnd"/>
      <w:r>
        <w:rPr>
          <w:rFonts w:ascii="Cambria" w:hAnsi="Cambria"/>
          <w:sz w:val="24"/>
          <w:szCs w:val="24"/>
        </w:rPr>
        <w:t xml:space="preserve"> Group, LLC and the City of Grove, Oklahoma.  </w:t>
      </w:r>
    </w:p>
    <w:p w:rsidR="00EE546B" w:rsidRDefault="00EE546B" w:rsidP="00EE546B">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Submittal Of Grant Application For Federal Assistance To The Federal Emergency Management Association To Provide Assistance To Homeowners Of The Corporate Limits of Grove For Construction/Installation Of Individual Safe Rooms/Storm Shelters And To Authorize The Mayor To Execute All Documents Related Thereto. </w:t>
      </w:r>
    </w:p>
    <w:p w:rsidR="00EE546B" w:rsidRDefault="00EE546B" w:rsidP="00EE546B">
      <w:pPr>
        <w:pStyle w:val="ListParagraph"/>
        <w:numPr>
          <w:ilvl w:val="0"/>
          <w:numId w:val="3"/>
        </w:numPr>
        <w:spacing w:after="0" w:line="240" w:lineRule="auto"/>
        <w:jc w:val="both"/>
        <w:rPr>
          <w:rFonts w:ascii="Cambria" w:hAnsi="Cambria"/>
          <w:sz w:val="24"/>
          <w:szCs w:val="24"/>
        </w:rPr>
      </w:pPr>
      <w:r>
        <w:rPr>
          <w:rFonts w:ascii="Cambria" w:hAnsi="Cambria"/>
          <w:spacing w:val="-3"/>
          <w:sz w:val="24"/>
          <w:szCs w:val="24"/>
        </w:rPr>
        <w:t>Discussion And / Or Action With Respect To A Resolution Amending Section V – Definitions; Section VIII – Testing and Section XI – Confidentially, Of the City Of Grove Employee Substance Abuse Policy.</w:t>
      </w:r>
    </w:p>
    <w:p w:rsidR="00EE546B" w:rsidRDefault="00EE546B" w:rsidP="00EE546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Amending The City Of Grove Personnel Policies And Procedures Manual More Particularly Section 3-4 Work Hours, Overtime And Compensatory Time, And Section 4-9 City Vehicle And Communication Equipment.</w:t>
      </w:r>
    </w:p>
    <w:p w:rsidR="00EE546B" w:rsidRDefault="00EE546B" w:rsidP="00EE546B">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An Ordinance Repealing And Replacing Part 3, Chapter 1, Section 3-105 – Retail Package Stores Location, Of The Code Of Ordinances Of The City Of Grove, Oklahoma And Declaring An Emergency. </w:t>
      </w:r>
    </w:p>
    <w:p w:rsidR="00EE546B" w:rsidRDefault="00EE546B" w:rsidP="00EE546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An Ordinance Amending Part 3, Chapter 1, Section 3-109 – Regulations Applicable To Alcoholic Beverages Of The Code Of Ordinances Of The City Of Grove, Oklahoma By Adding Section 3-109.B And Declaring An Emergency.</w:t>
      </w:r>
    </w:p>
    <w:p w:rsidR="00EE546B" w:rsidRDefault="00EE546B" w:rsidP="00EE546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An Ordinance Amending Part 3, Chapter 2,  Section 3-204 Non-Intoxicating Beverages Compliance With Law; Expiration Of License, Of The Code Of Ordinances Of The City Of Grove, Oklahoma By Adding Section 3-204.A And Declaring An Emergency.</w:t>
      </w:r>
    </w:p>
    <w:p w:rsidR="00EE546B" w:rsidRDefault="00EE546B" w:rsidP="00EE546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purchase of 2013 Chevrolet Tahoe off of Oklahoma State Contract SW035.</w:t>
      </w:r>
    </w:p>
    <w:p w:rsidR="00EE546B" w:rsidRDefault="00EE546B" w:rsidP="00EE546B">
      <w:pPr>
        <w:pStyle w:val="ListParagraph"/>
        <w:spacing w:after="0" w:line="240" w:lineRule="auto"/>
        <w:ind w:left="1080"/>
        <w:jc w:val="both"/>
        <w:rPr>
          <w:rFonts w:ascii="Cambria" w:hAnsi="Cambria"/>
          <w:sz w:val="24"/>
          <w:szCs w:val="24"/>
        </w:rPr>
      </w:pPr>
    </w:p>
    <w:p w:rsidR="00EE546B" w:rsidRDefault="00EE546B" w:rsidP="00EE546B">
      <w:pPr>
        <w:pStyle w:val="ListParagraph"/>
        <w:numPr>
          <w:ilvl w:val="0"/>
          <w:numId w:val="2"/>
        </w:numPr>
        <w:spacing w:after="0" w:line="240" w:lineRule="auto"/>
        <w:jc w:val="both"/>
        <w:rPr>
          <w:rFonts w:ascii="Cambria" w:hAnsi="Cambria"/>
          <w:sz w:val="24"/>
          <w:szCs w:val="24"/>
        </w:rPr>
      </w:pPr>
      <w:r>
        <w:rPr>
          <w:rFonts w:ascii="Cambria" w:hAnsi="Cambria"/>
          <w:sz w:val="24"/>
          <w:szCs w:val="24"/>
        </w:rPr>
        <w:t>City Managers Report</w:t>
      </w:r>
    </w:p>
    <w:p w:rsidR="00EE546B" w:rsidRDefault="00EE546B" w:rsidP="00EE546B">
      <w:pPr>
        <w:spacing w:after="0" w:line="240" w:lineRule="auto"/>
        <w:ind w:left="360"/>
        <w:jc w:val="both"/>
        <w:rPr>
          <w:rFonts w:ascii="Cambria" w:hAnsi="Cambria"/>
          <w:sz w:val="24"/>
          <w:szCs w:val="24"/>
        </w:rPr>
      </w:pPr>
    </w:p>
    <w:p w:rsidR="00EE546B" w:rsidRDefault="00EE546B" w:rsidP="00EE546B">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EE546B" w:rsidRDefault="00EE546B" w:rsidP="00EE546B">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EE546B" w:rsidRDefault="00EE546B" w:rsidP="00EE546B">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EE546B" w:rsidRDefault="00EE546B" w:rsidP="00EE546B">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EE546B" w:rsidRDefault="00EE546B" w:rsidP="00EE546B">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EE546B" w:rsidRDefault="00EE546B" w:rsidP="00EE546B">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EE546B" w:rsidRDefault="00EE546B" w:rsidP="00EE546B">
      <w:pPr>
        <w:spacing w:after="0" w:line="240" w:lineRule="auto"/>
        <w:jc w:val="both"/>
        <w:rPr>
          <w:rFonts w:ascii="Cambria" w:hAnsi="Cambria"/>
          <w:sz w:val="24"/>
          <w:szCs w:val="24"/>
        </w:rPr>
      </w:pPr>
    </w:p>
    <w:p w:rsidR="00EE546B" w:rsidRDefault="00EE546B" w:rsidP="00EE546B">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EE546B" w:rsidRDefault="00EE546B" w:rsidP="00EE546B">
      <w:pPr>
        <w:spacing w:after="0" w:line="240" w:lineRule="auto"/>
        <w:ind w:left="360"/>
        <w:jc w:val="both"/>
        <w:rPr>
          <w:rFonts w:ascii="Cambria" w:hAnsi="Cambria"/>
          <w:sz w:val="24"/>
          <w:szCs w:val="24"/>
        </w:rPr>
      </w:pPr>
    </w:p>
    <w:p w:rsidR="00EE546B" w:rsidRDefault="00EE546B" w:rsidP="00EE546B">
      <w:pPr>
        <w:pStyle w:val="BodyText2"/>
        <w:ind w:left="0" w:firstLine="0"/>
        <w:rPr>
          <w:rFonts w:ascii="Cambria" w:hAnsi="Cambria"/>
          <w:sz w:val="24"/>
        </w:rPr>
      </w:pPr>
    </w:p>
    <w:p w:rsidR="00EE546B" w:rsidRDefault="00EE546B" w:rsidP="00EE546B">
      <w:pPr>
        <w:pStyle w:val="BodyText2"/>
        <w:ind w:left="0" w:firstLine="0"/>
        <w:rPr>
          <w:rFonts w:ascii="Cambria" w:hAnsi="Cambria"/>
          <w:sz w:val="24"/>
        </w:rPr>
      </w:pPr>
    </w:p>
    <w:p w:rsidR="00EA240E" w:rsidRPr="00F26411" w:rsidRDefault="00EE546B" w:rsidP="00F26411">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EA240E" w:rsidRPr="00F26411" w:rsidSect="00F26411">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E546B"/>
    <w:rsid w:val="00A2544C"/>
    <w:rsid w:val="00EA240E"/>
    <w:rsid w:val="00EE546B"/>
    <w:rsid w:val="00F26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4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EE546B"/>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EE546B"/>
    <w:rPr>
      <w:rFonts w:ascii="Times New Roman" w:eastAsia="Times New Roman" w:hAnsi="Times New Roman" w:cs="Times New Roman"/>
      <w:sz w:val="20"/>
      <w:szCs w:val="24"/>
    </w:rPr>
  </w:style>
  <w:style w:type="paragraph" w:styleId="ListParagraph">
    <w:name w:val="List Paragraph"/>
    <w:basedOn w:val="Normal"/>
    <w:uiPriority w:val="34"/>
    <w:qFormat/>
    <w:rsid w:val="00EE546B"/>
    <w:pPr>
      <w:ind w:left="720"/>
      <w:contextualSpacing/>
    </w:pPr>
  </w:style>
</w:styles>
</file>

<file path=word/webSettings.xml><?xml version="1.0" encoding="utf-8"?>
<w:webSettings xmlns:r="http://schemas.openxmlformats.org/officeDocument/2006/relationships" xmlns:w="http://schemas.openxmlformats.org/wordprocessingml/2006/main">
  <w:divs>
    <w:div w:id="1484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2012-08-21T21:18:00Z</cp:lastPrinted>
  <dcterms:created xsi:type="dcterms:W3CDTF">2012-08-17T20:33:00Z</dcterms:created>
  <dcterms:modified xsi:type="dcterms:W3CDTF">2012-08-21T21:22:00Z</dcterms:modified>
</cp:coreProperties>
</file>