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DB6" w:rsidRDefault="00F24DB6" w:rsidP="00F24DB6">
      <w:pPr>
        <w:spacing w:after="0" w:line="240" w:lineRule="auto"/>
        <w:jc w:val="center"/>
        <w:rPr>
          <w:rFonts w:asciiTheme="majorHAnsi" w:hAnsiTheme="majorHAnsi" w:cs="Times New Roman"/>
        </w:rPr>
      </w:pPr>
      <w:r>
        <w:rPr>
          <w:rFonts w:asciiTheme="majorHAnsi" w:hAnsiTheme="majorHAnsi" w:cs="Times New Roman"/>
        </w:rPr>
        <w:t>GROVE CITY COUNCIL</w:t>
      </w:r>
    </w:p>
    <w:p w:rsidR="00F24DB6" w:rsidRDefault="00F24DB6" w:rsidP="00F24DB6">
      <w:pPr>
        <w:spacing w:after="0" w:line="240" w:lineRule="auto"/>
        <w:jc w:val="center"/>
        <w:rPr>
          <w:rFonts w:asciiTheme="majorHAnsi" w:hAnsiTheme="majorHAnsi" w:cs="Times New Roman"/>
        </w:rPr>
      </w:pPr>
      <w:r>
        <w:rPr>
          <w:rFonts w:asciiTheme="majorHAnsi" w:hAnsiTheme="majorHAnsi" w:cs="Times New Roman"/>
        </w:rPr>
        <w:t>REGULAR MEETING</w:t>
      </w:r>
    </w:p>
    <w:p w:rsidR="00F24DB6" w:rsidRDefault="00F24DB6" w:rsidP="00F24DB6">
      <w:pPr>
        <w:spacing w:after="0" w:line="240" w:lineRule="auto"/>
        <w:jc w:val="center"/>
        <w:rPr>
          <w:rFonts w:asciiTheme="majorHAnsi" w:hAnsiTheme="majorHAnsi" w:cs="Times New Roman"/>
        </w:rPr>
      </w:pPr>
      <w:r>
        <w:rPr>
          <w:rFonts w:asciiTheme="majorHAnsi" w:hAnsiTheme="majorHAnsi" w:cs="Times New Roman"/>
        </w:rPr>
        <w:t>TUESDAY, AUGUST 3, 2010</w:t>
      </w:r>
    </w:p>
    <w:p w:rsidR="00F24DB6" w:rsidRDefault="00F24DB6" w:rsidP="00F24DB6">
      <w:pPr>
        <w:spacing w:after="0" w:line="240" w:lineRule="auto"/>
        <w:jc w:val="center"/>
        <w:rPr>
          <w:rFonts w:asciiTheme="majorHAnsi" w:hAnsiTheme="majorHAnsi" w:cs="Times New Roman"/>
        </w:rPr>
      </w:pPr>
      <w:r>
        <w:rPr>
          <w:rFonts w:asciiTheme="majorHAnsi" w:hAnsiTheme="majorHAnsi" w:cs="Times New Roman"/>
        </w:rPr>
        <w:t>6:00 PM</w:t>
      </w:r>
    </w:p>
    <w:p w:rsidR="00F24DB6" w:rsidRDefault="00F24DB6" w:rsidP="00F24DB6">
      <w:pPr>
        <w:spacing w:after="0" w:line="240" w:lineRule="auto"/>
        <w:jc w:val="center"/>
        <w:rPr>
          <w:rFonts w:asciiTheme="majorHAnsi" w:hAnsiTheme="majorHAnsi" w:cs="Times New Roman"/>
        </w:rPr>
      </w:pPr>
      <w:r>
        <w:rPr>
          <w:rFonts w:asciiTheme="majorHAnsi" w:hAnsiTheme="majorHAnsi" w:cs="Times New Roman"/>
        </w:rPr>
        <w:t>ROOM 5 – GROVE COMMUNITY CENTER</w:t>
      </w:r>
    </w:p>
    <w:p w:rsidR="00F24DB6" w:rsidRDefault="00F24DB6" w:rsidP="00F24DB6">
      <w:pPr>
        <w:spacing w:after="0" w:line="240" w:lineRule="auto"/>
        <w:jc w:val="center"/>
        <w:rPr>
          <w:rFonts w:asciiTheme="majorHAnsi" w:hAnsiTheme="majorHAnsi" w:cs="Times New Roman"/>
        </w:rPr>
      </w:pPr>
      <w:r>
        <w:rPr>
          <w:rFonts w:asciiTheme="majorHAnsi" w:hAnsiTheme="majorHAnsi" w:cs="Times New Roman"/>
        </w:rPr>
        <w:t>104 WEST THIRD STREET – GROVE, OK 74344</w:t>
      </w:r>
    </w:p>
    <w:p w:rsidR="00F24DB6" w:rsidRDefault="00F24DB6" w:rsidP="00F24DB6">
      <w:pPr>
        <w:spacing w:after="0" w:line="240" w:lineRule="auto"/>
        <w:jc w:val="center"/>
        <w:rPr>
          <w:rFonts w:asciiTheme="majorHAnsi" w:hAnsiTheme="majorHAnsi" w:cs="Times New Roman"/>
        </w:rPr>
      </w:pPr>
      <w:r>
        <w:rPr>
          <w:rFonts w:asciiTheme="majorHAnsi" w:hAnsiTheme="majorHAnsi" w:cs="Times New Roman"/>
        </w:rPr>
        <w:t>AGENDA</w:t>
      </w:r>
    </w:p>
    <w:p w:rsidR="00F24DB6" w:rsidRDefault="00F24DB6" w:rsidP="00F24DB6"/>
    <w:p w:rsidR="00F24DB6" w:rsidRDefault="00F24DB6" w:rsidP="00F24DB6">
      <w:pPr>
        <w:pStyle w:val="ListParagraph"/>
        <w:numPr>
          <w:ilvl w:val="0"/>
          <w:numId w:val="1"/>
        </w:numPr>
        <w:rPr>
          <w:rFonts w:asciiTheme="majorHAnsi" w:hAnsiTheme="majorHAnsi"/>
        </w:rPr>
      </w:pPr>
      <w:r>
        <w:rPr>
          <w:rFonts w:asciiTheme="majorHAnsi" w:hAnsiTheme="majorHAnsi"/>
        </w:rPr>
        <w:t>INNVOCATION</w:t>
      </w:r>
    </w:p>
    <w:p w:rsidR="00F24DB6" w:rsidRDefault="00F24DB6" w:rsidP="00F24DB6">
      <w:pPr>
        <w:pStyle w:val="ListParagraph"/>
        <w:numPr>
          <w:ilvl w:val="0"/>
          <w:numId w:val="1"/>
        </w:numPr>
        <w:rPr>
          <w:rFonts w:asciiTheme="majorHAnsi" w:hAnsiTheme="majorHAnsi"/>
        </w:rPr>
      </w:pPr>
      <w:r>
        <w:rPr>
          <w:rFonts w:asciiTheme="majorHAnsi" w:hAnsiTheme="majorHAnsi"/>
        </w:rPr>
        <w:t>PLEDGE OF ALLEGIANCE</w:t>
      </w:r>
    </w:p>
    <w:p w:rsidR="00F24DB6" w:rsidRDefault="00F24DB6" w:rsidP="00F24DB6">
      <w:pPr>
        <w:pStyle w:val="ListParagraph"/>
        <w:numPr>
          <w:ilvl w:val="0"/>
          <w:numId w:val="1"/>
        </w:numPr>
        <w:rPr>
          <w:rFonts w:asciiTheme="majorHAnsi" w:hAnsiTheme="majorHAnsi"/>
        </w:rPr>
      </w:pPr>
      <w:r>
        <w:rPr>
          <w:rFonts w:asciiTheme="majorHAnsi" w:hAnsiTheme="majorHAnsi"/>
        </w:rPr>
        <w:t>CALL MEETING TO ORDER</w:t>
      </w:r>
    </w:p>
    <w:p w:rsidR="00F24DB6" w:rsidRDefault="00F24DB6" w:rsidP="00F24DB6">
      <w:pPr>
        <w:pStyle w:val="ListParagraph"/>
        <w:numPr>
          <w:ilvl w:val="0"/>
          <w:numId w:val="1"/>
        </w:numPr>
        <w:rPr>
          <w:rFonts w:asciiTheme="majorHAnsi" w:hAnsiTheme="majorHAnsi"/>
        </w:rPr>
      </w:pPr>
      <w:r>
        <w:rPr>
          <w:rFonts w:asciiTheme="majorHAnsi" w:hAnsiTheme="majorHAnsi"/>
        </w:rPr>
        <w:t>ROLL CALL</w:t>
      </w:r>
    </w:p>
    <w:p w:rsidR="00F24DB6" w:rsidRDefault="00F24DB6" w:rsidP="00F24DB6">
      <w:pPr>
        <w:pStyle w:val="ListParagraph"/>
        <w:rPr>
          <w:rFonts w:asciiTheme="majorHAnsi" w:hAnsiTheme="majorHAnsi"/>
        </w:rPr>
      </w:pPr>
    </w:p>
    <w:p w:rsidR="00F24DB6" w:rsidRDefault="00F24DB6" w:rsidP="00F24DB6">
      <w:pPr>
        <w:pStyle w:val="ListParagraph"/>
        <w:numPr>
          <w:ilvl w:val="0"/>
          <w:numId w:val="2"/>
        </w:numPr>
        <w:rPr>
          <w:rFonts w:asciiTheme="majorHAnsi" w:hAnsiTheme="majorHAnsi"/>
        </w:rPr>
      </w:pPr>
      <w:r>
        <w:rPr>
          <w:rFonts w:asciiTheme="majorHAnsi" w:hAnsiTheme="majorHAnsi"/>
        </w:rPr>
        <w:t>PUBLIC COMMENTS</w:t>
      </w:r>
    </w:p>
    <w:p w:rsidR="00F24DB6" w:rsidRDefault="00F24DB6" w:rsidP="00F24DB6">
      <w:pPr>
        <w:pStyle w:val="ListParagraph"/>
        <w:ind w:left="1080"/>
        <w:rPr>
          <w:rFonts w:asciiTheme="majorHAnsi" w:hAnsiTheme="majorHAnsi"/>
        </w:rPr>
      </w:pPr>
    </w:p>
    <w:p w:rsidR="00F24DB6" w:rsidRDefault="00F24DB6" w:rsidP="00F24DB6">
      <w:pPr>
        <w:pStyle w:val="ListParagraph"/>
        <w:numPr>
          <w:ilvl w:val="0"/>
          <w:numId w:val="2"/>
        </w:numPr>
        <w:rPr>
          <w:rFonts w:asciiTheme="majorHAnsi" w:hAnsiTheme="majorHAnsi"/>
        </w:rPr>
      </w:pPr>
      <w:r>
        <w:rPr>
          <w:rFonts w:asciiTheme="majorHAnsi" w:hAnsiTheme="majorHAnsi"/>
        </w:rPr>
        <w:t>AGENDA ITEMS</w:t>
      </w:r>
    </w:p>
    <w:p w:rsidR="00F24DB6" w:rsidRDefault="00F24DB6" w:rsidP="00F24DB6">
      <w:pPr>
        <w:pStyle w:val="ListParagraph"/>
        <w:numPr>
          <w:ilvl w:val="0"/>
          <w:numId w:val="3"/>
        </w:numPr>
        <w:jc w:val="both"/>
        <w:rPr>
          <w:rFonts w:asciiTheme="majorHAnsi" w:hAnsiTheme="majorHAnsi"/>
        </w:rPr>
      </w:pPr>
      <w:r>
        <w:rPr>
          <w:rFonts w:asciiTheme="majorHAnsi" w:hAnsiTheme="majorHAnsi" w:cs="Times New Roman"/>
        </w:rPr>
        <w:t>APPROVAL OF MINUTES OF THE PREVIOUS MEETING.</w:t>
      </w:r>
    </w:p>
    <w:p w:rsidR="00F24DB6" w:rsidRDefault="00F24DB6" w:rsidP="00F24DB6">
      <w:pPr>
        <w:pStyle w:val="ListParagraph"/>
        <w:numPr>
          <w:ilvl w:val="0"/>
          <w:numId w:val="3"/>
        </w:numPr>
        <w:jc w:val="both"/>
        <w:rPr>
          <w:rFonts w:asciiTheme="majorHAnsi" w:hAnsiTheme="majorHAnsi"/>
        </w:rPr>
      </w:pPr>
      <w:r>
        <w:rPr>
          <w:rFonts w:asciiTheme="majorHAnsi" w:hAnsiTheme="majorHAnsi" w:cs="Times New Roman"/>
        </w:rPr>
        <w:t>APPROVAL OF THE PURCHASE ORDER REGISTER.</w:t>
      </w:r>
    </w:p>
    <w:p w:rsidR="00F24DB6" w:rsidRDefault="00F24DB6" w:rsidP="00F24DB6">
      <w:pPr>
        <w:pStyle w:val="ListParagraph"/>
        <w:numPr>
          <w:ilvl w:val="0"/>
          <w:numId w:val="3"/>
        </w:numPr>
        <w:jc w:val="both"/>
        <w:rPr>
          <w:rFonts w:asciiTheme="majorHAnsi" w:hAnsiTheme="majorHAnsi"/>
        </w:rPr>
      </w:pPr>
      <w:r>
        <w:rPr>
          <w:rFonts w:asciiTheme="majorHAnsi" w:hAnsiTheme="majorHAnsi" w:cs="Times New Roman"/>
        </w:rPr>
        <w:t>DISCUSSION AND / OR ACTION TO ENTER INTO AN AGREEMENT BETWEEN THE CITY OF GROVE AND LANDPLAN CONSULTANTS, INC. IN THE AMOUNT OF $98,841.00 TO PREPARE PRELIMINARY DESIGN DRAWINGS, FINAL DESIGN DRAWNINGS, PROVIDE BIDDING SERVICES AND SUBMIT AN APPLICATION TO OKLAHOMA DEPARTMENT OF TRANSPORTATION ON BEHALF OF THE CITY FOR PHASE II DOWNTOWN ENCHACEMENT PROJECT (PROJECT AREA IS COMPRISED OF ONE BLOCK ALONG 3</w:t>
      </w:r>
      <w:r>
        <w:rPr>
          <w:rFonts w:asciiTheme="majorHAnsi" w:hAnsiTheme="majorHAnsi" w:cs="Times New Roman"/>
          <w:vertAlign w:val="superscript"/>
        </w:rPr>
        <w:t>RD</w:t>
      </w:r>
      <w:r>
        <w:rPr>
          <w:rFonts w:asciiTheme="majorHAnsi" w:hAnsiTheme="majorHAnsi" w:cs="Times New Roman"/>
        </w:rPr>
        <w:t xml:space="preserve"> STREET FROM MAIN TO SOUTH HAZEL AND ONE BLOCK SOUTH OF 3</w:t>
      </w:r>
      <w:r>
        <w:rPr>
          <w:rFonts w:asciiTheme="majorHAnsi" w:hAnsiTheme="majorHAnsi" w:cs="Times New Roman"/>
          <w:vertAlign w:val="superscript"/>
        </w:rPr>
        <w:t>RD</w:t>
      </w:r>
      <w:r>
        <w:rPr>
          <w:rFonts w:asciiTheme="majorHAnsi" w:hAnsiTheme="majorHAnsi" w:cs="Times New Roman"/>
        </w:rPr>
        <w:t xml:space="preserve"> ON MAIN TO 4</w:t>
      </w:r>
      <w:r>
        <w:rPr>
          <w:rFonts w:asciiTheme="majorHAnsi" w:hAnsiTheme="majorHAnsi" w:cs="Times New Roman"/>
          <w:vertAlign w:val="superscript"/>
        </w:rPr>
        <w:t>TH</w:t>
      </w:r>
      <w:r>
        <w:rPr>
          <w:rFonts w:asciiTheme="majorHAnsi" w:hAnsiTheme="majorHAnsi" w:cs="Times New Roman"/>
        </w:rPr>
        <w:t xml:space="preserve"> STREET).</w:t>
      </w:r>
    </w:p>
    <w:p w:rsidR="00F24DB6" w:rsidRPr="00E7554D" w:rsidRDefault="00F24DB6" w:rsidP="00F24DB6">
      <w:pPr>
        <w:pStyle w:val="ListParagraph"/>
        <w:numPr>
          <w:ilvl w:val="0"/>
          <w:numId w:val="3"/>
        </w:numPr>
        <w:jc w:val="both"/>
        <w:rPr>
          <w:rFonts w:asciiTheme="majorHAnsi" w:hAnsiTheme="majorHAnsi"/>
        </w:rPr>
      </w:pPr>
      <w:r>
        <w:rPr>
          <w:rFonts w:asciiTheme="majorHAnsi" w:hAnsiTheme="majorHAnsi" w:cs="Times New Roman"/>
        </w:rPr>
        <w:t>DISCUSSION AND/ OR ACTION WITH RESPECT TO A RESOLUTION IN SUPPORT OF IMPROVEMENTS TO THE CITY OF GROVE SKATE PARK AND SUBMISSION OF A GRANT TO THE TONY HAWK FOUNDATION BY PLANET J (A LOCAL BUSINESS).</w:t>
      </w:r>
    </w:p>
    <w:p w:rsidR="00E7554D" w:rsidRPr="00E7554D" w:rsidRDefault="00E7554D" w:rsidP="00E7554D">
      <w:pPr>
        <w:pStyle w:val="ListParagraph"/>
        <w:numPr>
          <w:ilvl w:val="0"/>
          <w:numId w:val="3"/>
        </w:numPr>
        <w:jc w:val="both"/>
        <w:rPr>
          <w:rFonts w:asciiTheme="majorHAnsi" w:hAnsiTheme="majorHAnsi"/>
        </w:rPr>
      </w:pPr>
      <w:r>
        <w:rPr>
          <w:rFonts w:asciiTheme="majorHAnsi" w:hAnsiTheme="majorHAnsi" w:cs="Times New Roman"/>
        </w:rPr>
        <w:t xml:space="preserve">DISCUSSION WITH RESPECT TO </w:t>
      </w:r>
      <w:r>
        <w:rPr>
          <w:rFonts w:asciiTheme="majorHAnsi" w:hAnsiTheme="majorHAnsi"/>
        </w:rPr>
        <w:t>PROPOSED DELAWARE COUNTY PUBLIC FACILITIES AUTHORITY PROPOSED FINANCING PLAN AND FUNDING SOURCES FOR EXPANDED JAIL FACILITY.</w:t>
      </w:r>
    </w:p>
    <w:p w:rsidR="00F24DB6" w:rsidRDefault="00F24DB6" w:rsidP="00F24DB6">
      <w:pPr>
        <w:pStyle w:val="ListParagraph"/>
        <w:ind w:left="1440"/>
        <w:jc w:val="both"/>
        <w:rPr>
          <w:rFonts w:asciiTheme="majorHAnsi" w:hAnsiTheme="majorHAnsi"/>
        </w:rPr>
      </w:pPr>
    </w:p>
    <w:p w:rsidR="00F24DB6" w:rsidRDefault="00F24DB6" w:rsidP="00F24DB6">
      <w:pPr>
        <w:pStyle w:val="ListParagraph"/>
        <w:numPr>
          <w:ilvl w:val="0"/>
          <w:numId w:val="2"/>
        </w:numPr>
        <w:jc w:val="both"/>
        <w:rPr>
          <w:rFonts w:asciiTheme="majorHAnsi" w:hAnsiTheme="majorHAnsi"/>
        </w:rPr>
      </w:pPr>
      <w:r>
        <w:rPr>
          <w:rFonts w:asciiTheme="majorHAnsi" w:hAnsiTheme="majorHAnsi"/>
        </w:rPr>
        <w:t>CITY MANAGER’S REPORT</w:t>
      </w:r>
    </w:p>
    <w:p w:rsidR="00F24DB6" w:rsidRDefault="00F24DB6" w:rsidP="00F24DB6">
      <w:pPr>
        <w:pStyle w:val="ListParagraph"/>
        <w:numPr>
          <w:ilvl w:val="0"/>
          <w:numId w:val="4"/>
        </w:numPr>
        <w:jc w:val="both"/>
        <w:rPr>
          <w:rFonts w:asciiTheme="majorHAnsi" w:hAnsiTheme="majorHAnsi"/>
        </w:rPr>
      </w:pPr>
      <w:r>
        <w:rPr>
          <w:rFonts w:asciiTheme="majorHAnsi" w:hAnsiTheme="majorHAnsi"/>
        </w:rPr>
        <w:t>DISCUSSION WITH RESPECT TO CODE ENFORCEMENT ISSUES AT 98</w:t>
      </w:r>
      <w:r>
        <w:rPr>
          <w:rFonts w:asciiTheme="majorHAnsi" w:hAnsiTheme="majorHAnsi"/>
          <w:vertAlign w:val="superscript"/>
        </w:rPr>
        <w:t>TH</w:t>
      </w:r>
      <w:r>
        <w:rPr>
          <w:rFonts w:asciiTheme="majorHAnsi" w:hAnsiTheme="majorHAnsi"/>
        </w:rPr>
        <w:t xml:space="preserve"> STREET AND WOLF CREEK.</w:t>
      </w:r>
    </w:p>
    <w:p w:rsidR="00F24DB6" w:rsidRDefault="00F24DB6" w:rsidP="00F24DB6">
      <w:pPr>
        <w:pStyle w:val="ListParagraph"/>
        <w:numPr>
          <w:ilvl w:val="0"/>
          <w:numId w:val="4"/>
        </w:numPr>
        <w:jc w:val="both"/>
        <w:rPr>
          <w:rFonts w:asciiTheme="majorHAnsi" w:hAnsiTheme="majorHAnsi"/>
        </w:rPr>
      </w:pPr>
      <w:r>
        <w:rPr>
          <w:rFonts w:asciiTheme="majorHAnsi" w:hAnsiTheme="majorHAnsi"/>
        </w:rPr>
        <w:t>DISCUSSION WITH RESPECT TO REFLECTIVE PAINTING OF CURBS DOWNTOWN AND HIGHWAY 10 AND OSAGE AVENUE.</w:t>
      </w:r>
    </w:p>
    <w:p w:rsidR="00F24DB6" w:rsidRDefault="00F24DB6" w:rsidP="00F24DB6">
      <w:pPr>
        <w:pStyle w:val="ListParagraph"/>
        <w:numPr>
          <w:ilvl w:val="0"/>
          <w:numId w:val="4"/>
        </w:numPr>
        <w:jc w:val="both"/>
        <w:rPr>
          <w:rFonts w:asciiTheme="majorHAnsi" w:hAnsiTheme="majorHAnsi"/>
        </w:rPr>
      </w:pPr>
      <w:r>
        <w:rPr>
          <w:rFonts w:asciiTheme="majorHAnsi" w:hAnsiTheme="majorHAnsi"/>
        </w:rPr>
        <w:t xml:space="preserve">DISCUSSION WITH RESPECT TO IMPLEMENTATION OF TRAFFIC STUDY REPORT FOR THE CITY OF GROVE &amp; GROVE PUBLIC SCHOOLS AROUND THE GROVE MIDDLE SCHOOL CAMPUS. </w:t>
      </w:r>
    </w:p>
    <w:p w:rsidR="00F24DB6" w:rsidRDefault="00F24DB6" w:rsidP="00F24DB6">
      <w:pPr>
        <w:pStyle w:val="ListParagraph"/>
        <w:ind w:left="1800"/>
        <w:jc w:val="both"/>
        <w:rPr>
          <w:rFonts w:asciiTheme="majorHAnsi" w:hAnsiTheme="majorHAnsi"/>
        </w:rPr>
      </w:pPr>
    </w:p>
    <w:p w:rsidR="00F24DB6" w:rsidRDefault="00F24DB6" w:rsidP="00F24DB6">
      <w:pPr>
        <w:pStyle w:val="ListParagraph"/>
        <w:numPr>
          <w:ilvl w:val="0"/>
          <w:numId w:val="2"/>
        </w:numPr>
        <w:jc w:val="both"/>
        <w:rPr>
          <w:rFonts w:asciiTheme="majorHAnsi" w:hAnsiTheme="majorHAnsi"/>
        </w:rPr>
      </w:pPr>
      <w:r>
        <w:rPr>
          <w:rFonts w:asciiTheme="majorHAnsi" w:hAnsiTheme="majorHAnsi"/>
        </w:rPr>
        <w:t>WARD REPORTS</w:t>
      </w:r>
    </w:p>
    <w:p w:rsidR="00F24DB6" w:rsidRDefault="00F24DB6" w:rsidP="00F24DB6">
      <w:pPr>
        <w:pStyle w:val="ListParagraph"/>
        <w:numPr>
          <w:ilvl w:val="0"/>
          <w:numId w:val="5"/>
        </w:numPr>
        <w:jc w:val="both"/>
        <w:rPr>
          <w:rFonts w:asciiTheme="majorHAnsi" w:hAnsiTheme="majorHAnsi"/>
        </w:rPr>
      </w:pPr>
      <w:r>
        <w:rPr>
          <w:rFonts w:asciiTheme="majorHAnsi" w:hAnsiTheme="majorHAnsi" w:cs="Times New Roman"/>
        </w:rPr>
        <w:lastRenderedPageBreak/>
        <w:t>WARD I – ED TRUMBULL</w:t>
      </w:r>
    </w:p>
    <w:p w:rsidR="00F24DB6" w:rsidRDefault="00F24DB6" w:rsidP="00F24DB6">
      <w:pPr>
        <w:pStyle w:val="ListParagraph"/>
        <w:numPr>
          <w:ilvl w:val="0"/>
          <w:numId w:val="5"/>
        </w:numPr>
        <w:jc w:val="both"/>
        <w:rPr>
          <w:rFonts w:asciiTheme="majorHAnsi" w:hAnsiTheme="majorHAnsi"/>
        </w:rPr>
      </w:pPr>
      <w:r>
        <w:rPr>
          <w:rFonts w:asciiTheme="majorHAnsi" w:hAnsiTheme="majorHAnsi" w:cs="Times New Roman"/>
        </w:rPr>
        <w:t>WARD II – MARTY FOLLIS</w:t>
      </w:r>
    </w:p>
    <w:p w:rsidR="00F24DB6" w:rsidRPr="00D5485F" w:rsidRDefault="00F24DB6" w:rsidP="00F24DB6">
      <w:pPr>
        <w:pStyle w:val="ListParagraph"/>
        <w:numPr>
          <w:ilvl w:val="0"/>
          <w:numId w:val="5"/>
        </w:numPr>
        <w:jc w:val="both"/>
        <w:rPr>
          <w:rFonts w:asciiTheme="majorHAnsi" w:hAnsiTheme="majorHAnsi"/>
        </w:rPr>
      </w:pPr>
      <w:r>
        <w:rPr>
          <w:rFonts w:asciiTheme="majorHAnsi" w:hAnsiTheme="majorHAnsi" w:cs="Times New Roman"/>
        </w:rPr>
        <w:t>WARD III– LARRY PARHAM</w:t>
      </w:r>
    </w:p>
    <w:p w:rsidR="00F24DB6" w:rsidRDefault="00F24DB6" w:rsidP="00F24DB6">
      <w:pPr>
        <w:pStyle w:val="ListParagraph"/>
        <w:numPr>
          <w:ilvl w:val="0"/>
          <w:numId w:val="5"/>
        </w:numPr>
        <w:jc w:val="both"/>
        <w:rPr>
          <w:rFonts w:asciiTheme="majorHAnsi" w:hAnsiTheme="majorHAnsi"/>
        </w:rPr>
      </w:pPr>
      <w:r>
        <w:rPr>
          <w:rFonts w:asciiTheme="majorHAnsi" w:hAnsiTheme="majorHAnsi" w:cs="Times New Roman"/>
        </w:rPr>
        <w:t>WARD IV – GARY TRIPPENSEE</w:t>
      </w:r>
    </w:p>
    <w:p w:rsidR="00F24DB6" w:rsidRDefault="00F24DB6" w:rsidP="00F24DB6">
      <w:pPr>
        <w:pStyle w:val="ListParagraph"/>
        <w:numPr>
          <w:ilvl w:val="0"/>
          <w:numId w:val="6"/>
        </w:numPr>
        <w:jc w:val="both"/>
        <w:rPr>
          <w:rFonts w:asciiTheme="majorHAnsi" w:hAnsiTheme="majorHAnsi"/>
        </w:rPr>
      </w:pPr>
      <w:r>
        <w:rPr>
          <w:rFonts w:asciiTheme="majorHAnsi" w:hAnsiTheme="majorHAnsi"/>
        </w:rPr>
        <w:t>DISCUSSION WITH RESPECT TO PUBLIC ADDRESS SYSTEM IN ROOM 5 OF THE GROVE COMMUNITY CENTER.</w:t>
      </w:r>
    </w:p>
    <w:p w:rsidR="00F24DB6" w:rsidRDefault="00F24DB6" w:rsidP="00F24DB6">
      <w:pPr>
        <w:pStyle w:val="ListParagraph"/>
        <w:numPr>
          <w:ilvl w:val="0"/>
          <w:numId w:val="5"/>
        </w:numPr>
        <w:jc w:val="both"/>
        <w:rPr>
          <w:rFonts w:asciiTheme="majorHAnsi" w:hAnsiTheme="majorHAnsi"/>
        </w:rPr>
      </w:pPr>
      <w:r>
        <w:rPr>
          <w:rFonts w:asciiTheme="majorHAnsi" w:hAnsiTheme="majorHAnsi" w:cs="Times New Roman"/>
        </w:rPr>
        <w:t>AT LARGE – MIKE DAVENPORT</w:t>
      </w:r>
    </w:p>
    <w:p w:rsidR="00F24DB6" w:rsidRDefault="00F24DB6" w:rsidP="00F24DB6">
      <w:pPr>
        <w:pStyle w:val="ListParagraph"/>
        <w:ind w:left="1440"/>
        <w:jc w:val="both"/>
        <w:rPr>
          <w:rFonts w:asciiTheme="majorHAnsi" w:hAnsiTheme="majorHAnsi"/>
        </w:rPr>
      </w:pPr>
    </w:p>
    <w:p w:rsidR="00E7554D" w:rsidRDefault="00E7554D" w:rsidP="00F24DB6">
      <w:pPr>
        <w:pStyle w:val="ListParagraph"/>
        <w:numPr>
          <w:ilvl w:val="0"/>
          <w:numId w:val="2"/>
        </w:numPr>
        <w:rPr>
          <w:rFonts w:asciiTheme="majorHAnsi" w:hAnsiTheme="majorHAnsi"/>
        </w:rPr>
      </w:pPr>
      <w:r>
        <w:rPr>
          <w:rFonts w:asciiTheme="majorHAnsi" w:hAnsiTheme="majorHAnsi"/>
        </w:rPr>
        <w:t>EXECUTIVE SESSION</w:t>
      </w:r>
    </w:p>
    <w:p w:rsidR="00E7554D" w:rsidRDefault="00E7554D" w:rsidP="00E7554D">
      <w:pPr>
        <w:pStyle w:val="ListParagraph"/>
        <w:numPr>
          <w:ilvl w:val="1"/>
          <w:numId w:val="2"/>
        </w:numPr>
        <w:rPr>
          <w:rFonts w:asciiTheme="majorHAnsi" w:hAnsiTheme="majorHAnsi"/>
        </w:rPr>
      </w:pPr>
      <w:r>
        <w:rPr>
          <w:rFonts w:asciiTheme="majorHAnsi" w:hAnsiTheme="majorHAnsi"/>
        </w:rPr>
        <w:t>DISCUSSION AND / OR ACTION WITH RESPECT TO POSSIBLE EXECUTIVE SESSION TO DISCUSS  THE EMPLOYMENT, HIRING, APPOINTMENT, PROMOTION, DEMOTION, DISCIPLING OR RESIGNATION OF ANY INDIVIDUAL SALARIED PUBLIC OFFICER OR EMPLOYEE, PURSUANT TO TITLE 25 O.S. SECTION 307 B.1; CITY MANAGER.</w:t>
      </w:r>
    </w:p>
    <w:p w:rsidR="00E7554D" w:rsidRDefault="00E7554D" w:rsidP="00E7554D">
      <w:pPr>
        <w:pStyle w:val="ListParagraph"/>
        <w:numPr>
          <w:ilvl w:val="1"/>
          <w:numId w:val="2"/>
        </w:numPr>
        <w:rPr>
          <w:rFonts w:asciiTheme="majorHAnsi" w:hAnsiTheme="majorHAnsi"/>
        </w:rPr>
      </w:pPr>
      <w:r>
        <w:rPr>
          <w:rFonts w:asciiTheme="majorHAnsi" w:hAnsiTheme="majorHAnsi"/>
        </w:rPr>
        <w:t>DISCUSSION AND / OR ACTION REGARDING AGENDA ITEM E.1</w:t>
      </w:r>
    </w:p>
    <w:p w:rsidR="00F24DB6" w:rsidRDefault="00F24DB6" w:rsidP="00F24DB6">
      <w:pPr>
        <w:pStyle w:val="ListParagraph"/>
        <w:numPr>
          <w:ilvl w:val="0"/>
          <w:numId w:val="2"/>
        </w:numPr>
        <w:rPr>
          <w:rFonts w:asciiTheme="majorHAnsi" w:hAnsiTheme="majorHAnsi"/>
        </w:rPr>
      </w:pPr>
      <w:r>
        <w:rPr>
          <w:rFonts w:asciiTheme="majorHAnsi" w:hAnsiTheme="majorHAnsi"/>
        </w:rPr>
        <w:t>ADJOURNMENT</w:t>
      </w:r>
    </w:p>
    <w:p w:rsidR="00F24DB6" w:rsidRDefault="00F24DB6" w:rsidP="00F24DB6">
      <w:pPr>
        <w:pStyle w:val="ListParagraph"/>
        <w:ind w:left="1080"/>
        <w:rPr>
          <w:rFonts w:asciiTheme="majorHAnsi" w:hAnsiTheme="majorHAnsi"/>
        </w:rPr>
      </w:pPr>
    </w:p>
    <w:p w:rsidR="00F24DB6" w:rsidRDefault="00F24DB6" w:rsidP="00F24DB6">
      <w:pPr>
        <w:pStyle w:val="BodyText2"/>
        <w:ind w:left="0" w:firstLine="0"/>
        <w:rPr>
          <w:rFonts w:asciiTheme="majorHAnsi" w:hAnsiTheme="majorHAnsi"/>
          <w:szCs w:val="20"/>
        </w:rPr>
      </w:pPr>
      <w:r>
        <w:rPr>
          <w:rFonts w:asciiTheme="majorHAnsi" w:hAnsiTheme="majorHAnsi"/>
          <w:szCs w:val="2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F24DB6" w:rsidRDefault="00F24DB6" w:rsidP="00F24DB6"/>
    <w:p w:rsidR="00F24DB6" w:rsidRDefault="00F24DB6" w:rsidP="00F24DB6"/>
    <w:p w:rsidR="00F826A1" w:rsidRDefault="00F826A1"/>
    <w:sectPr w:rsidR="00F826A1" w:rsidSect="00F826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41F8"/>
    <w:multiLevelType w:val="hybridMultilevel"/>
    <w:tmpl w:val="3348C744"/>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A91ABD"/>
    <w:multiLevelType w:val="hybridMultilevel"/>
    <w:tmpl w:val="F7DA19D0"/>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7F715A"/>
    <w:multiLevelType w:val="hybridMultilevel"/>
    <w:tmpl w:val="C78022C0"/>
    <w:lvl w:ilvl="0" w:tplc="29DC64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BB0209D"/>
    <w:multiLevelType w:val="hybridMultilevel"/>
    <w:tmpl w:val="CC4E4EC6"/>
    <w:lvl w:ilvl="0" w:tplc="04090001">
      <w:start w:val="1"/>
      <w:numFmt w:val="bullet"/>
      <w:lvlText w:val=""/>
      <w:lvlJc w:val="left"/>
      <w:pPr>
        <w:ind w:left="180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78D5487E"/>
    <w:multiLevelType w:val="hybridMultilevel"/>
    <w:tmpl w:val="9AF06D4C"/>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4DB6"/>
    <w:rsid w:val="00031BC0"/>
    <w:rsid w:val="004A59B4"/>
    <w:rsid w:val="006A75B0"/>
    <w:rsid w:val="00D5485F"/>
    <w:rsid w:val="00E7554D"/>
    <w:rsid w:val="00F24DB6"/>
    <w:rsid w:val="00F826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D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24DB6"/>
    <w:pPr>
      <w:spacing w:after="0" w:line="240" w:lineRule="auto"/>
      <w:ind w:left="1440" w:hanging="720"/>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F24DB6"/>
    <w:rPr>
      <w:rFonts w:ascii="Times New Roman" w:eastAsia="Times New Roman" w:hAnsi="Times New Roman" w:cs="Times New Roman"/>
      <w:sz w:val="20"/>
      <w:szCs w:val="24"/>
    </w:rPr>
  </w:style>
  <w:style w:type="paragraph" w:styleId="ListParagraph">
    <w:name w:val="List Paragraph"/>
    <w:basedOn w:val="Normal"/>
    <w:uiPriority w:val="34"/>
    <w:qFormat/>
    <w:rsid w:val="00F24DB6"/>
    <w:pPr>
      <w:ind w:left="720"/>
      <w:contextualSpacing/>
    </w:pPr>
  </w:style>
  <w:style w:type="paragraph" w:styleId="BalloonText">
    <w:name w:val="Balloon Text"/>
    <w:basedOn w:val="Normal"/>
    <w:link w:val="BalloonTextChar"/>
    <w:uiPriority w:val="99"/>
    <w:semiHidden/>
    <w:unhideWhenUsed/>
    <w:rsid w:val="00F24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D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3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5</cp:revision>
  <cp:lastPrinted>2010-08-02T15:34:00Z</cp:lastPrinted>
  <dcterms:created xsi:type="dcterms:W3CDTF">2010-07-30T14:45:00Z</dcterms:created>
  <dcterms:modified xsi:type="dcterms:W3CDTF">2010-08-09T18:59:00Z</dcterms:modified>
</cp:coreProperties>
</file>