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AB" w:rsidRPr="009E5559" w:rsidRDefault="007B2A4B" w:rsidP="009E5559">
      <w:pPr>
        <w:spacing w:after="0" w:line="240" w:lineRule="auto"/>
        <w:jc w:val="center"/>
        <w:rPr>
          <w:rFonts w:asciiTheme="majorHAnsi" w:hAnsiTheme="majorHAnsi"/>
          <w:b/>
          <w:sz w:val="24"/>
          <w:szCs w:val="24"/>
        </w:rPr>
      </w:pPr>
      <w:r w:rsidRPr="009E5559">
        <w:rPr>
          <w:rFonts w:asciiTheme="majorHAnsi" w:hAnsiTheme="majorHAnsi"/>
          <w:b/>
          <w:sz w:val="24"/>
          <w:szCs w:val="24"/>
        </w:rPr>
        <w:t>GROVE CITY COUNCIL</w:t>
      </w:r>
    </w:p>
    <w:p w:rsidR="007B2A4B" w:rsidRPr="009E5559" w:rsidRDefault="007B2A4B" w:rsidP="009E5559">
      <w:pPr>
        <w:spacing w:after="0" w:line="240" w:lineRule="auto"/>
        <w:jc w:val="center"/>
        <w:rPr>
          <w:rFonts w:asciiTheme="majorHAnsi" w:hAnsiTheme="majorHAnsi"/>
          <w:b/>
          <w:sz w:val="24"/>
          <w:szCs w:val="24"/>
        </w:rPr>
      </w:pPr>
      <w:r w:rsidRPr="009E5559">
        <w:rPr>
          <w:rFonts w:asciiTheme="majorHAnsi" w:hAnsiTheme="majorHAnsi"/>
          <w:b/>
          <w:sz w:val="24"/>
          <w:szCs w:val="24"/>
        </w:rPr>
        <w:t>REGULAR MEETING</w:t>
      </w:r>
    </w:p>
    <w:p w:rsidR="007B2A4B" w:rsidRPr="009E5559" w:rsidRDefault="007B2A4B" w:rsidP="009E5559">
      <w:pPr>
        <w:spacing w:after="0" w:line="240" w:lineRule="auto"/>
        <w:jc w:val="center"/>
        <w:rPr>
          <w:rFonts w:asciiTheme="majorHAnsi" w:hAnsiTheme="majorHAnsi"/>
          <w:b/>
          <w:sz w:val="24"/>
          <w:szCs w:val="24"/>
        </w:rPr>
      </w:pPr>
      <w:r w:rsidRPr="009E5559">
        <w:rPr>
          <w:rFonts w:asciiTheme="majorHAnsi" w:hAnsiTheme="majorHAnsi"/>
          <w:b/>
          <w:sz w:val="24"/>
          <w:szCs w:val="24"/>
        </w:rPr>
        <w:t>TUESDAY, JULY 6, 2010</w:t>
      </w:r>
    </w:p>
    <w:p w:rsidR="007B2A4B" w:rsidRPr="009E5559" w:rsidRDefault="007B2A4B" w:rsidP="009E5559">
      <w:pPr>
        <w:spacing w:after="0" w:line="240" w:lineRule="auto"/>
        <w:jc w:val="center"/>
        <w:rPr>
          <w:rFonts w:asciiTheme="majorHAnsi" w:hAnsiTheme="majorHAnsi"/>
          <w:b/>
          <w:sz w:val="24"/>
          <w:szCs w:val="24"/>
        </w:rPr>
      </w:pPr>
      <w:r w:rsidRPr="009E5559">
        <w:rPr>
          <w:rFonts w:asciiTheme="majorHAnsi" w:hAnsiTheme="majorHAnsi"/>
          <w:b/>
          <w:sz w:val="24"/>
          <w:szCs w:val="24"/>
        </w:rPr>
        <w:t>6:00 PM</w:t>
      </w:r>
    </w:p>
    <w:p w:rsidR="007B2A4B" w:rsidRPr="009E5559" w:rsidRDefault="007B2A4B" w:rsidP="009E5559">
      <w:pPr>
        <w:spacing w:after="0"/>
        <w:jc w:val="center"/>
        <w:rPr>
          <w:rFonts w:asciiTheme="majorHAnsi" w:hAnsiTheme="majorHAnsi"/>
          <w:sz w:val="24"/>
          <w:szCs w:val="24"/>
        </w:rPr>
      </w:pPr>
    </w:p>
    <w:p w:rsidR="009E5559" w:rsidRPr="009E5559" w:rsidRDefault="009E5559" w:rsidP="009E5559">
      <w:pPr>
        <w:spacing w:after="0"/>
        <w:jc w:val="center"/>
        <w:rPr>
          <w:rFonts w:asciiTheme="majorHAnsi" w:hAnsiTheme="majorHAnsi"/>
          <w:sz w:val="24"/>
          <w:szCs w:val="24"/>
        </w:rPr>
      </w:pPr>
    </w:p>
    <w:p w:rsidR="007B2A4B" w:rsidRPr="009E5559" w:rsidRDefault="007B2A4B" w:rsidP="005A2D70">
      <w:pPr>
        <w:spacing w:line="240" w:lineRule="auto"/>
        <w:jc w:val="both"/>
        <w:rPr>
          <w:rFonts w:asciiTheme="majorHAnsi" w:hAnsiTheme="majorHAnsi"/>
          <w:sz w:val="24"/>
          <w:szCs w:val="24"/>
        </w:rPr>
      </w:pPr>
      <w:r w:rsidRPr="009E5559">
        <w:rPr>
          <w:rFonts w:asciiTheme="majorHAnsi" w:hAnsiTheme="majorHAnsi"/>
          <w:sz w:val="24"/>
          <w:szCs w:val="24"/>
        </w:rPr>
        <w:t>The Grove City Council met in regular session on Tuesday, July 6, 2010 at 6:00 PM with Mayor Gary Trippensee presiding. Members present were Ed Trumbull, Marty Follis, Larry Parham and Mike Davenport. Also present was City Manager, Bruce Johnson; Attorney, Todd Kolczun; Assistant City Manager, Debbie Bottoroff; City Treasurer, Lisa Allred; Public Works Director, Jack Bower and City Clerk, Bonnie Buzzard.</w:t>
      </w:r>
    </w:p>
    <w:p w:rsidR="00E54620" w:rsidRPr="009E5559" w:rsidRDefault="00E54620" w:rsidP="005A2D70">
      <w:pPr>
        <w:spacing w:line="240" w:lineRule="auto"/>
        <w:jc w:val="both"/>
        <w:rPr>
          <w:rFonts w:asciiTheme="majorHAnsi" w:hAnsiTheme="majorHAnsi"/>
          <w:sz w:val="24"/>
          <w:szCs w:val="24"/>
        </w:rPr>
      </w:pPr>
      <w:r w:rsidRPr="009E5559">
        <w:rPr>
          <w:rFonts w:asciiTheme="majorHAnsi" w:hAnsiTheme="majorHAnsi"/>
          <w:b/>
          <w:sz w:val="24"/>
          <w:szCs w:val="24"/>
          <w:u w:val="single"/>
        </w:rPr>
        <w:t>PUBLIC COMMENTS</w:t>
      </w:r>
      <w:r w:rsidRPr="009E5559">
        <w:rPr>
          <w:rFonts w:asciiTheme="majorHAnsi" w:hAnsiTheme="majorHAnsi"/>
          <w:sz w:val="24"/>
          <w:szCs w:val="24"/>
        </w:rPr>
        <w:t>:</w:t>
      </w:r>
    </w:p>
    <w:p w:rsidR="007B2A4B" w:rsidRPr="009E5559" w:rsidRDefault="007B2A4B"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Mr. Ben Hynum addressed the Council to express his </w:t>
      </w:r>
      <w:r w:rsidR="007A744F" w:rsidRPr="009E5559">
        <w:rPr>
          <w:rFonts w:asciiTheme="majorHAnsi" w:hAnsiTheme="majorHAnsi"/>
          <w:sz w:val="24"/>
          <w:szCs w:val="24"/>
        </w:rPr>
        <w:t>appreciation</w:t>
      </w:r>
      <w:r w:rsidRPr="009E5559">
        <w:rPr>
          <w:rFonts w:asciiTheme="majorHAnsi" w:hAnsiTheme="majorHAnsi"/>
          <w:sz w:val="24"/>
          <w:szCs w:val="24"/>
        </w:rPr>
        <w:t xml:space="preserve"> to the</w:t>
      </w:r>
      <w:r w:rsidR="007A744F">
        <w:rPr>
          <w:rFonts w:asciiTheme="majorHAnsi" w:hAnsiTheme="majorHAnsi"/>
          <w:sz w:val="24"/>
          <w:szCs w:val="24"/>
        </w:rPr>
        <w:t>m</w:t>
      </w:r>
      <w:r w:rsidRPr="009E5559">
        <w:rPr>
          <w:rFonts w:asciiTheme="majorHAnsi" w:hAnsiTheme="majorHAnsi"/>
          <w:sz w:val="24"/>
          <w:szCs w:val="24"/>
        </w:rPr>
        <w:t xml:space="preserve"> for allow</w:t>
      </w:r>
      <w:r w:rsidR="007267D1">
        <w:rPr>
          <w:rFonts w:asciiTheme="majorHAnsi" w:hAnsiTheme="majorHAnsi"/>
          <w:sz w:val="24"/>
          <w:szCs w:val="24"/>
        </w:rPr>
        <w:t>ing</w:t>
      </w:r>
      <w:r w:rsidRPr="009E5559">
        <w:rPr>
          <w:rFonts w:asciiTheme="majorHAnsi" w:hAnsiTheme="majorHAnsi"/>
          <w:sz w:val="24"/>
          <w:szCs w:val="24"/>
        </w:rPr>
        <w:t xml:space="preserve"> him to </w:t>
      </w:r>
      <w:r w:rsidR="007A744F">
        <w:rPr>
          <w:rFonts w:asciiTheme="majorHAnsi" w:hAnsiTheme="majorHAnsi"/>
          <w:sz w:val="24"/>
          <w:szCs w:val="24"/>
        </w:rPr>
        <w:t>organize</w:t>
      </w:r>
      <w:r w:rsidRPr="009E5559">
        <w:rPr>
          <w:rFonts w:asciiTheme="majorHAnsi" w:hAnsiTheme="majorHAnsi"/>
          <w:sz w:val="24"/>
          <w:szCs w:val="24"/>
        </w:rPr>
        <w:t xml:space="preserve"> the entertainment again this year for the City of Grove Annual 4</w:t>
      </w:r>
      <w:r w:rsidRPr="009E5559">
        <w:rPr>
          <w:rFonts w:asciiTheme="majorHAnsi" w:hAnsiTheme="majorHAnsi"/>
          <w:sz w:val="24"/>
          <w:szCs w:val="24"/>
          <w:vertAlign w:val="superscript"/>
        </w:rPr>
        <w:t>th</w:t>
      </w:r>
      <w:r w:rsidRPr="009E5559">
        <w:rPr>
          <w:rFonts w:asciiTheme="majorHAnsi" w:hAnsiTheme="majorHAnsi"/>
          <w:sz w:val="24"/>
          <w:szCs w:val="24"/>
        </w:rPr>
        <w:t xml:space="preserve"> of July event. Hynum extended his </w:t>
      </w:r>
      <w:r w:rsidR="007A744F" w:rsidRPr="009E5559">
        <w:rPr>
          <w:rFonts w:asciiTheme="majorHAnsi" w:hAnsiTheme="majorHAnsi"/>
          <w:sz w:val="24"/>
          <w:szCs w:val="24"/>
        </w:rPr>
        <w:t>appreciation</w:t>
      </w:r>
      <w:r w:rsidRPr="009E5559">
        <w:rPr>
          <w:rFonts w:asciiTheme="majorHAnsi" w:hAnsiTheme="majorHAnsi"/>
          <w:sz w:val="24"/>
          <w:szCs w:val="24"/>
        </w:rPr>
        <w:t xml:space="preserve"> to all of the City of Grove employees who participated in making this event a success.</w:t>
      </w:r>
    </w:p>
    <w:p w:rsidR="00A8121F" w:rsidRPr="009E5559" w:rsidRDefault="00A8121F"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Mr. Bill Miller addressed the Council </w:t>
      </w:r>
      <w:r w:rsidR="007A744F">
        <w:rPr>
          <w:rFonts w:asciiTheme="majorHAnsi" w:hAnsiTheme="majorHAnsi"/>
          <w:sz w:val="24"/>
          <w:szCs w:val="24"/>
        </w:rPr>
        <w:t xml:space="preserve">with an </w:t>
      </w:r>
      <w:r w:rsidRPr="009E5559">
        <w:rPr>
          <w:rFonts w:asciiTheme="majorHAnsi" w:hAnsiTheme="majorHAnsi"/>
          <w:sz w:val="24"/>
          <w:szCs w:val="24"/>
        </w:rPr>
        <w:t>update on the recent actions taken from the Delaware County Commissioners in regards to the Jail Authority Sales Tax issue.</w:t>
      </w:r>
    </w:p>
    <w:p w:rsidR="00E54620" w:rsidRPr="009E5559" w:rsidRDefault="00E54620"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Ms. Judith Read addressed the Council to report that the legal description as described in Agenda Item #E-3 is incorrect, and </w:t>
      </w:r>
      <w:r w:rsidR="00F637C6">
        <w:rPr>
          <w:rFonts w:asciiTheme="majorHAnsi" w:hAnsiTheme="majorHAnsi"/>
          <w:sz w:val="24"/>
          <w:szCs w:val="24"/>
        </w:rPr>
        <w:t xml:space="preserve">to </w:t>
      </w:r>
      <w:r w:rsidRPr="009E5559">
        <w:rPr>
          <w:rFonts w:asciiTheme="majorHAnsi" w:hAnsiTheme="majorHAnsi"/>
          <w:sz w:val="24"/>
          <w:szCs w:val="24"/>
        </w:rPr>
        <w:t xml:space="preserve">strongly </w:t>
      </w:r>
      <w:r w:rsidR="00F637C6">
        <w:rPr>
          <w:rFonts w:asciiTheme="majorHAnsi" w:hAnsiTheme="majorHAnsi"/>
          <w:sz w:val="24"/>
          <w:szCs w:val="24"/>
        </w:rPr>
        <w:t>suggest</w:t>
      </w:r>
      <w:r w:rsidRPr="009E5559">
        <w:rPr>
          <w:rFonts w:asciiTheme="majorHAnsi" w:hAnsiTheme="majorHAnsi"/>
          <w:sz w:val="24"/>
          <w:szCs w:val="24"/>
        </w:rPr>
        <w:t xml:space="preserve"> that the Council consider not recessing into Executive Session for that item as </w:t>
      </w:r>
      <w:r w:rsidR="005A2D70">
        <w:rPr>
          <w:rFonts w:asciiTheme="majorHAnsi" w:hAnsiTheme="majorHAnsi"/>
          <w:sz w:val="24"/>
          <w:szCs w:val="24"/>
        </w:rPr>
        <w:t>described</w:t>
      </w:r>
      <w:r w:rsidRPr="009E5559">
        <w:rPr>
          <w:rFonts w:asciiTheme="majorHAnsi" w:hAnsiTheme="majorHAnsi"/>
          <w:sz w:val="24"/>
          <w:szCs w:val="24"/>
        </w:rPr>
        <w:t>.</w:t>
      </w:r>
      <w:r w:rsidR="005A2D70">
        <w:rPr>
          <w:rFonts w:asciiTheme="majorHAnsi" w:hAnsiTheme="majorHAnsi"/>
          <w:sz w:val="24"/>
          <w:szCs w:val="24"/>
        </w:rPr>
        <w:t xml:space="preserve"> </w:t>
      </w:r>
    </w:p>
    <w:p w:rsidR="00A8121F" w:rsidRDefault="00A8121F"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Trumbull made the motion to approve the minutes of the previous meeting as corrected. </w:t>
      </w:r>
      <w:proofErr w:type="gramStart"/>
      <w:r w:rsidRPr="009E5559">
        <w:rPr>
          <w:rFonts w:asciiTheme="majorHAnsi" w:hAnsiTheme="majorHAnsi"/>
          <w:sz w:val="24"/>
          <w:szCs w:val="24"/>
        </w:rPr>
        <w:t>Seconded by Follis.</w:t>
      </w:r>
      <w:proofErr w:type="gramEnd"/>
      <w:r w:rsidRPr="009E5559">
        <w:rPr>
          <w:rFonts w:asciiTheme="majorHAnsi" w:hAnsiTheme="majorHAnsi"/>
          <w:sz w:val="24"/>
          <w:szCs w:val="24"/>
        </w:rPr>
        <w:t xml:space="preserve"> AYE: Trumbull, Follis, Parham, Davenport and Trippensee. NAY: None. Motion carried.</w:t>
      </w:r>
    </w:p>
    <w:p w:rsidR="007C16A3" w:rsidRPr="009E5559" w:rsidRDefault="007C16A3" w:rsidP="005A2D70">
      <w:pPr>
        <w:spacing w:line="240" w:lineRule="auto"/>
        <w:jc w:val="both"/>
        <w:rPr>
          <w:rFonts w:asciiTheme="majorHAnsi" w:hAnsiTheme="majorHAnsi"/>
          <w:sz w:val="24"/>
          <w:szCs w:val="24"/>
        </w:rPr>
      </w:pPr>
      <w:r>
        <w:rPr>
          <w:rFonts w:asciiTheme="majorHAnsi" w:hAnsiTheme="majorHAnsi"/>
          <w:sz w:val="24"/>
          <w:szCs w:val="24"/>
        </w:rPr>
        <w:t xml:space="preserve">Parham made the motion to approve the purchase order register. </w:t>
      </w:r>
      <w:proofErr w:type="gramStart"/>
      <w:r>
        <w:rPr>
          <w:rFonts w:asciiTheme="majorHAnsi" w:hAnsiTheme="majorHAnsi"/>
          <w:sz w:val="24"/>
          <w:szCs w:val="24"/>
        </w:rPr>
        <w:t>Seconded by Davenport.</w:t>
      </w:r>
      <w:proofErr w:type="gramEnd"/>
      <w:r>
        <w:rPr>
          <w:rFonts w:asciiTheme="majorHAnsi" w:hAnsiTheme="majorHAnsi"/>
          <w:sz w:val="24"/>
          <w:szCs w:val="24"/>
        </w:rPr>
        <w:t xml:space="preserve"> AYE: Trumbull, Follis, Parham, Davenport and Trippensee. NAY: None. Motion carried.</w:t>
      </w:r>
    </w:p>
    <w:p w:rsidR="00A8121F" w:rsidRPr="009E5559" w:rsidRDefault="00A8121F"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Trippensee presented a plaque and </w:t>
      </w:r>
      <w:r w:rsidR="005A2D70">
        <w:rPr>
          <w:rFonts w:asciiTheme="majorHAnsi" w:hAnsiTheme="majorHAnsi"/>
          <w:sz w:val="24"/>
          <w:szCs w:val="24"/>
        </w:rPr>
        <w:t xml:space="preserve">a </w:t>
      </w:r>
      <w:r w:rsidRPr="009E5559">
        <w:rPr>
          <w:rFonts w:asciiTheme="majorHAnsi" w:hAnsiTheme="majorHAnsi"/>
          <w:sz w:val="24"/>
          <w:szCs w:val="24"/>
        </w:rPr>
        <w:t>certificate of appreciation to ‘Employee of the Quarter’ Ronnie Sue O’Herin.</w:t>
      </w:r>
    </w:p>
    <w:p w:rsidR="00A8121F" w:rsidRPr="009E5559" w:rsidRDefault="00A8121F" w:rsidP="005A2D70">
      <w:pPr>
        <w:spacing w:line="240" w:lineRule="auto"/>
        <w:jc w:val="both"/>
        <w:rPr>
          <w:rFonts w:asciiTheme="majorHAnsi" w:hAnsiTheme="majorHAnsi" w:cs="Times New Roman"/>
          <w:sz w:val="24"/>
          <w:szCs w:val="24"/>
        </w:rPr>
      </w:pPr>
      <w:r w:rsidRPr="009E5559">
        <w:rPr>
          <w:rFonts w:asciiTheme="majorHAnsi" w:hAnsiTheme="majorHAnsi"/>
          <w:sz w:val="24"/>
          <w:szCs w:val="24"/>
        </w:rPr>
        <w:t>Davenport made the motion to approve the FAA</w:t>
      </w:r>
      <w:r w:rsidRPr="009E5559">
        <w:rPr>
          <w:rFonts w:asciiTheme="majorHAnsi" w:hAnsiTheme="majorHAnsi" w:cs="Times New Roman"/>
          <w:sz w:val="24"/>
          <w:szCs w:val="24"/>
        </w:rPr>
        <w:t xml:space="preserve"> Project No. 3-40-0035-012-2008 Airport Master Plan update with the Grove Municipal Airport Grove, Oklahoma. </w:t>
      </w:r>
      <w:proofErr w:type="gramStart"/>
      <w:r w:rsidRPr="009E5559">
        <w:rPr>
          <w:rFonts w:asciiTheme="majorHAnsi" w:hAnsiTheme="majorHAnsi" w:cs="Times New Roman"/>
          <w:sz w:val="24"/>
          <w:szCs w:val="24"/>
        </w:rPr>
        <w:t>Seconded by Parham.</w:t>
      </w:r>
      <w:proofErr w:type="gramEnd"/>
      <w:r w:rsidRPr="009E5559">
        <w:rPr>
          <w:rFonts w:asciiTheme="majorHAnsi" w:hAnsiTheme="majorHAnsi" w:cs="Times New Roman"/>
          <w:sz w:val="24"/>
          <w:szCs w:val="24"/>
        </w:rPr>
        <w:t xml:space="preserve"> AYE: Trumbull, Follis, Parham, Davenport and Trippensee. NAY: None. Motion carried.</w:t>
      </w:r>
    </w:p>
    <w:p w:rsidR="00A8121F" w:rsidRPr="009E5559" w:rsidRDefault="00A8121F" w:rsidP="005A2D70">
      <w:pPr>
        <w:spacing w:line="240" w:lineRule="auto"/>
        <w:jc w:val="both"/>
        <w:rPr>
          <w:rFonts w:asciiTheme="majorHAnsi" w:hAnsiTheme="majorHAnsi" w:cs="Times New Roman"/>
          <w:sz w:val="24"/>
          <w:szCs w:val="24"/>
        </w:rPr>
      </w:pPr>
      <w:r w:rsidRPr="009E5559">
        <w:rPr>
          <w:rFonts w:asciiTheme="majorHAnsi" w:hAnsiTheme="majorHAnsi" w:cs="Times New Roman"/>
          <w:sz w:val="24"/>
          <w:szCs w:val="24"/>
        </w:rPr>
        <w:t xml:space="preserve">Davenport made the motion to approve the contract by and between Grand Lake Family YMCA and the City </w:t>
      </w:r>
      <w:r w:rsidR="007D1495" w:rsidRPr="009E5559">
        <w:rPr>
          <w:rFonts w:asciiTheme="majorHAnsi" w:hAnsiTheme="majorHAnsi" w:cs="Times New Roman"/>
          <w:sz w:val="24"/>
          <w:szCs w:val="24"/>
        </w:rPr>
        <w:t>of</w:t>
      </w:r>
      <w:r w:rsidRPr="009E5559">
        <w:rPr>
          <w:rFonts w:asciiTheme="majorHAnsi" w:hAnsiTheme="majorHAnsi" w:cs="Times New Roman"/>
          <w:sz w:val="24"/>
          <w:szCs w:val="24"/>
        </w:rPr>
        <w:t xml:space="preserve"> Grove, Oklahoma as presented and discussed. </w:t>
      </w:r>
      <w:proofErr w:type="gramStart"/>
      <w:r w:rsidRPr="009E5559">
        <w:rPr>
          <w:rFonts w:asciiTheme="majorHAnsi" w:hAnsiTheme="majorHAnsi" w:cs="Times New Roman"/>
          <w:sz w:val="24"/>
          <w:szCs w:val="24"/>
        </w:rPr>
        <w:t>Seconded by Trumbull.</w:t>
      </w:r>
      <w:proofErr w:type="gramEnd"/>
      <w:r w:rsidRPr="009E5559">
        <w:rPr>
          <w:rFonts w:asciiTheme="majorHAnsi" w:hAnsiTheme="majorHAnsi" w:cs="Times New Roman"/>
          <w:sz w:val="24"/>
          <w:szCs w:val="24"/>
        </w:rPr>
        <w:t xml:space="preserve"> AYE: Trumbull, Follis, Parham, Davenport and Trippensee. NAY: None. Motion carried.</w:t>
      </w:r>
    </w:p>
    <w:p w:rsidR="00A8121F" w:rsidRPr="009E5559" w:rsidRDefault="001F0F1E" w:rsidP="005A2D70">
      <w:pPr>
        <w:spacing w:line="240" w:lineRule="auto"/>
        <w:jc w:val="both"/>
        <w:rPr>
          <w:rFonts w:asciiTheme="majorHAnsi" w:hAnsiTheme="majorHAnsi"/>
          <w:sz w:val="24"/>
          <w:szCs w:val="24"/>
        </w:rPr>
      </w:pPr>
      <w:r w:rsidRPr="009E5559">
        <w:rPr>
          <w:rFonts w:asciiTheme="majorHAnsi" w:hAnsiTheme="majorHAnsi" w:cs="Times New Roman"/>
          <w:sz w:val="24"/>
          <w:szCs w:val="24"/>
        </w:rPr>
        <w:t xml:space="preserve">Davenport made the motion to approve the </w:t>
      </w:r>
      <w:r w:rsidRPr="009E5559">
        <w:rPr>
          <w:rFonts w:asciiTheme="majorHAnsi" w:hAnsiTheme="majorHAnsi"/>
          <w:sz w:val="24"/>
          <w:szCs w:val="24"/>
        </w:rPr>
        <w:t>amendment to the Grove Municipal Pool Policy to include the following change:</w:t>
      </w:r>
    </w:p>
    <w:p w:rsidR="001F0F1E" w:rsidRPr="009E5559" w:rsidRDefault="001F0F1E" w:rsidP="005A2D70">
      <w:pPr>
        <w:pStyle w:val="ListParagraph"/>
        <w:numPr>
          <w:ilvl w:val="0"/>
          <w:numId w:val="8"/>
        </w:numPr>
        <w:spacing w:line="240" w:lineRule="auto"/>
        <w:jc w:val="both"/>
        <w:rPr>
          <w:rFonts w:asciiTheme="majorHAnsi" w:hAnsiTheme="majorHAnsi"/>
          <w:sz w:val="24"/>
          <w:szCs w:val="24"/>
        </w:rPr>
      </w:pPr>
      <w:r w:rsidRPr="009E5559">
        <w:rPr>
          <w:rFonts w:asciiTheme="majorHAnsi" w:hAnsiTheme="majorHAnsi"/>
          <w:sz w:val="24"/>
          <w:szCs w:val="24"/>
        </w:rPr>
        <w:t>Senior Citizen - $75.00 (</w:t>
      </w:r>
      <w:r w:rsidRPr="009E5559">
        <w:rPr>
          <w:rFonts w:asciiTheme="majorHAnsi" w:hAnsiTheme="majorHAnsi"/>
          <w:sz w:val="24"/>
          <w:szCs w:val="24"/>
          <w:u w:val="words"/>
        </w:rPr>
        <w:t>65</w:t>
      </w:r>
      <w:r w:rsidR="00E77CDC">
        <w:rPr>
          <w:rFonts w:asciiTheme="majorHAnsi" w:hAnsiTheme="majorHAnsi"/>
          <w:sz w:val="24"/>
          <w:szCs w:val="24"/>
          <w:u w:val="words"/>
        </w:rPr>
        <w:t xml:space="preserve"> </w:t>
      </w:r>
      <w:r w:rsidRPr="009E5559">
        <w:rPr>
          <w:rFonts w:asciiTheme="majorHAnsi" w:hAnsiTheme="majorHAnsi"/>
          <w:sz w:val="24"/>
          <w:szCs w:val="24"/>
          <w:u w:val="words"/>
        </w:rPr>
        <w:t>years of age or older</w:t>
      </w:r>
      <w:r w:rsidRPr="009E5559">
        <w:rPr>
          <w:rFonts w:asciiTheme="majorHAnsi" w:hAnsiTheme="majorHAnsi"/>
          <w:sz w:val="24"/>
          <w:szCs w:val="24"/>
        </w:rPr>
        <w:t>)</w:t>
      </w:r>
    </w:p>
    <w:p w:rsidR="001F0F1E" w:rsidRPr="009E5559" w:rsidRDefault="001F0F1E" w:rsidP="005A2D70">
      <w:pPr>
        <w:pStyle w:val="ListParagraph"/>
        <w:numPr>
          <w:ilvl w:val="0"/>
          <w:numId w:val="8"/>
        </w:numPr>
        <w:spacing w:line="240" w:lineRule="auto"/>
        <w:jc w:val="both"/>
        <w:rPr>
          <w:rFonts w:asciiTheme="majorHAnsi" w:hAnsiTheme="majorHAnsi"/>
          <w:sz w:val="24"/>
          <w:szCs w:val="24"/>
        </w:rPr>
      </w:pPr>
      <w:r w:rsidRPr="009E5559">
        <w:rPr>
          <w:rFonts w:asciiTheme="majorHAnsi" w:hAnsiTheme="majorHAnsi"/>
          <w:sz w:val="24"/>
          <w:szCs w:val="24"/>
        </w:rPr>
        <w:t>Exception: July 3</w:t>
      </w:r>
      <w:r w:rsidRPr="009E5559">
        <w:rPr>
          <w:rFonts w:asciiTheme="majorHAnsi" w:hAnsiTheme="majorHAnsi"/>
          <w:sz w:val="24"/>
          <w:szCs w:val="24"/>
          <w:vertAlign w:val="superscript"/>
        </w:rPr>
        <w:t>rd</w:t>
      </w:r>
      <w:r w:rsidRPr="009E5559">
        <w:rPr>
          <w:rFonts w:asciiTheme="majorHAnsi" w:hAnsiTheme="majorHAnsi"/>
          <w:sz w:val="24"/>
          <w:szCs w:val="24"/>
        </w:rPr>
        <w:t xml:space="preserve"> Celebration rental fee is $250 per hour, minimum </w:t>
      </w:r>
      <w:r w:rsidRPr="009E5559">
        <w:rPr>
          <w:rFonts w:asciiTheme="majorHAnsi" w:hAnsiTheme="majorHAnsi"/>
          <w:strike/>
          <w:sz w:val="24"/>
          <w:szCs w:val="24"/>
        </w:rPr>
        <w:t>two</w:t>
      </w:r>
      <w:r w:rsidRPr="009E5559">
        <w:rPr>
          <w:rFonts w:asciiTheme="majorHAnsi" w:hAnsiTheme="majorHAnsi"/>
          <w:sz w:val="24"/>
          <w:szCs w:val="24"/>
        </w:rPr>
        <w:t xml:space="preserve"> </w:t>
      </w:r>
      <w:r w:rsidRPr="009E5559">
        <w:rPr>
          <w:rFonts w:asciiTheme="majorHAnsi" w:hAnsiTheme="majorHAnsi"/>
          <w:sz w:val="24"/>
          <w:szCs w:val="24"/>
          <w:u w:val="single"/>
        </w:rPr>
        <w:t>four</w:t>
      </w:r>
      <w:r w:rsidRPr="009E5559">
        <w:rPr>
          <w:rFonts w:asciiTheme="majorHAnsi" w:hAnsiTheme="majorHAnsi"/>
          <w:sz w:val="24"/>
          <w:szCs w:val="24"/>
        </w:rPr>
        <w:t xml:space="preserve"> hours.</w:t>
      </w:r>
    </w:p>
    <w:p w:rsidR="001F0F1E" w:rsidRPr="009E5559" w:rsidRDefault="001F0F1E" w:rsidP="005A2D70">
      <w:pPr>
        <w:spacing w:line="240" w:lineRule="auto"/>
        <w:jc w:val="both"/>
        <w:rPr>
          <w:rFonts w:asciiTheme="majorHAnsi" w:hAnsiTheme="majorHAnsi"/>
          <w:sz w:val="24"/>
          <w:szCs w:val="24"/>
        </w:rPr>
      </w:pPr>
      <w:proofErr w:type="gramStart"/>
      <w:r w:rsidRPr="009E5559">
        <w:rPr>
          <w:rFonts w:asciiTheme="majorHAnsi" w:hAnsiTheme="majorHAnsi"/>
          <w:sz w:val="24"/>
          <w:szCs w:val="24"/>
        </w:rPr>
        <w:t>Seconded by Follis.</w:t>
      </w:r>
      <w:proofErr w:type="gramEnd"/>
      <w:r w:rsidRPr="009E5559">
        <w:rPr>
          <w:rFonts w:asciiTheme="majorHAnsi" w:hAnsiTheme="majorHAnsi"/>
          <w:sz w:val="24"/>
          <w:szCs w:val="24"/>
        </w:rPr>
        <w:t xml:space="preserve"> AYE: </w:t>
      </w:r>
      <w:r w:rsidR="00AD2512" w:rsidRPr="009E5559">
        <w:rPr>
          <w:rFonts w:asciiTheme="majorHAnsi" w:hAnsiTheme="majorHAnsi"/>
          <w:sz w:val="24"/>
          <w:szCs w:val="24"/>
        </w:rPr>
        <w:t>Trumbull, Follis, Parham, Davenport and Trippensee. NAY: None. Motion carried.</w:t>
      </w:r>
    </w:p>
    <w:p w:rsidR="008E62D6" w:rsidRPr="009E5559" w:rsidRDefault="00AD2512"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Trippensee opened the floor for discussion regarding a Traffic Study Report for the City </w:t>
      </w:r>
      <w:r w:rsidR="000C5BFB" w:rsidRPr="009E5559">
        <w:rPr>
          <w:rFonts w:asciiTheme="majorHAnsi" w:hAnsiTheme="majorHAnsi"/>
          <w:sz w:val="24"/>
          <w:szCs w:val="24"/>
        </w:rPr>
        <w:t>o</w:t>
      </w:r>
      <w:r w:rsidRPr="009E5559">
        <w:rPr>
          <w:rFonts w:asciiTheme="majorHAnsi" w:hAnsiTheme="majorHAnsi"/>
          <w:sz w:val="24"/>
          <w:szCs w:val="24"/>
        </w:rPr>
        <w:t xml:space="preserve">f Grove &amp; Grove Public Schools around Grove Middle School Campus. Johnson reported </w:t>
      </w:r>
      <w:r w:rsidR="00FB2627">
        <w:rPr>
          <w:rFonts w:asciiTheme="majorHAnsi" w:hAnsiTheme="majorHAnsi"/>
          <w:sz w:val="24"/>
          <w:szCs w:val="24"/>
        </w:rPr>
        <w:t xml:space="preserve">that he has entered into </w:t>
      </w:r>
      <w:r w:rsidRPr="009E5559">
        <w:rPr>
          <w:rFonts w:asciiTheme="majorHAnsi" w:hAnsiTheme="majorHAnsi"/>
          <w:sz w:val="24"/>
          <w:szCs w:val="24"/>
        </w:rPr>
        <w:t>discuss</w:t>
      </w:r>
      <w:r w:rsidR="00FB2627">
        <w:rPr>
          <w:rFonts w:asciiTheme="majorHAnsi" w:hAnsiTheme="majorHAnsi"/>
          <w:sz w:val="24"/>
          <w:szCs w:val="24"/>
        </w:rPr>
        <w:t xml:space="preserve">ion </w:t>
      </w:r>
      <w:r w:rsidRPr="009E5559">
        <w:rPr>
          <w:rFonts w:asciiTheme="majorHAnsi" w:hAnsiTheme="majorHAnsi"/>
          <w:sz w:val="24"/>
          <w:szCs w:val="24"/>
        </w:rPr>
        <w:t>with Rose &amp; McCrary</w:t>
      </w:r>
      <w:r w:rsidR="00FB2627">
        <w:rPr>
          <w:rFonts w:asciiTheme="majorHAnsi" w:hAnsiTheme="majorHAnsi"/>
          <w:sz w:val="24"/>
          <w:szCs w:val="24"/>
        </w:rPr>
        <w:t xml:space="preserve"> pertaining to this project</w:t>
      </w:r>
      <w:r w:rsidR="005A2D70">
        <w:rPr>
          <w:rFonts w:asciiTheme="majorHAnsi" w:hAnsiTheme="majorHAnsi"/>
          <w:sz w:val="24"/>
          <w:szCs w:val="24"/>
        </w:rPr>
        <w:t>,</w:t>
      </w:r>
      <w:r w:rsidRPr="009E5559">
        <w:rPr>
          <w:rFonts w:asciiTheme="majorHAnsi" w:hAnsiTheme="majorHAnsi"/>
          <w:sz w:val="24"/>
          <w:szCs w:val="24"/>
        </w:rPr>
        <w:t xml:space="preserve"> and asked if they would prepare an engineering and land surveying report </w:t>
      </w:r>
      <w:r w:rsidR="004B4140" w:rsidRPr="009E5559">
        <w:rPr>
          <w:rFonts w:asciiTheme="majorHAnsi" w:hAnsiTheme="majorHAnsi"/>
          <w:sz w:val="24"/>
          <w:szCs w:val="24"/>
        </w:rPr>
        <w:t xml:space="preserve">for this </w:t>
      </w:r>
      <w:r w:rsidR="00FB2627" w:rsidRPr="009E5559">
        <w:rPr>
          <w:rFonts w:asciiTheme="majorHAnsi" w:hAnsiTheme="majorHAnsi"/>
          <w:sz w:val="24"/>
          <w:szCs w:val="24"/>
        </w:rPr>
        <w:t>job</w:t>
      </w:r>
      <w:r w:rsidR="00FB2627">
        <w:rPr>
          <w:rFonts w:asciiTheme="majorHAnsi" w:hAnsiTheme="majorHAnsi"/>
          <w:sz w:val="24"/>
          <w:szCs w:val="24"/>
        </w:rPr>
        <w:t>.</w:t>
      </w:r>
      <w:r w:rsidRPr="009E5559">
        <w:rPr>
          <w:rFonts w:asciiTheme="majorHAnsi" w:hAnsiTheme="majorHAnsi"/>
          <w:sz w:val="24"/>
          <w:szCs w:val="24"/>
        </w:rPr>
        <w:t xml:space="preserve"> Engineer, Tim McCrary </w:t>
      </w:r>
      <w:r w:rsidR="005A2D70">
        <w:rPr>
          <w:rFonts w:asciiTheme="majorHAnsi" w:hAnsiTheme="majorHAnsi"/>
          <w:sz w:val="24"/>
          <w:szCs w:val="24"/>
        </w:rPr>
        <w:t xml:space="preserve">addressed the Council to </w:t>
      </w:r>
      <w:r w:rsidR="000C5BFB" w:rsidRPr="009E5559">
        <w:rPr>
          <w:rFonts w:asciiTheme="majorHAnsi" w:hAnsiTheme="majorHAnsi"/>
          <w:sz w:val="24"/>
          <w:szCs w:val="24"/>
        </w:rPr>
        <w:t xml:space="preserve">report that this traffic study </w:t>
      </w:r>
      <w:r w:rsidR="008E62D6" w:rsidRPr="009E5559">
        <w:rPr>
          <w:rFonts w:asciiTheme="majorHAnsi" w:hAnsiTheme="majorHAnsi"/>
          <w:sz w:val="24"/>
          <w:szCs w:val="24"/>
        </w:rPr>
        <w:t xml:space="preserve">involves </w:t>
      </w:r>
      <w:r w:rsidR="000C5BFB" w:rsidRPr="009E5559">
        <w:rPr>
          <w:rFonts w:asciiTheme="majorHAnsi" w:hAnsiTheme="majorHAnsi"/>
          <w:sz w:val="24"/>
          <w:szCs w:val="24"/>
        </w:rPr>
        <w:t xml:space="preserve"> the streets around the Grove Public Schools Campus encompassed by 7</w:t>
      </w:r>
      <w:r w:rsidR="000C5BFB" w:rsidRPr="009E5559">
        <w:rPr>
          <w:rFonts w:asciiTheme="majorHAnsi" w:hAnsiTheme="majorHAnsi"/>
          <w:sz w:val="24"/>
          <w:szCs w:val="24"/>
          <w:vertAlign w:val="superscript"/>
        </w:rPr>
        <w:t>th</w:t>
      </w:r>
      <w:r w:rsidR="000C5BFB" w:rsidRPr="009E5559">
        <w:rPr>
          <w:rFonts w:asciiTheme="majorHAnsi" w:hAnsiTheme="majorHAnsi"/>
          <w:sz w:val="24"/>
          <w:szCs w:val="24"/>
        </w:rPr>
        <w:t xml:space="preserve"> Street, 10</w:t>
      </w:r>
      <w:r w:rsidR="000C5BFB" w:rsidRPr="009E5559">
        <w:rPr>
          <w:rFonts w:asciiTheme="majorHAnsi" w:hAnsiTheme="majorHAnsi"/>
          <w:sz w:val="24"/>
          <w:szCs w:val="24"/>
          <w:vertAlign w:val="superscript"/>
        </w:rPr>
        <w:t>th</w:t>
      </w:r>
      <w:r w:rsidR="000C5BFB" w:rsidRPr="009E5559">
        <w:rPr>
          <w:rFonts w:asciiTheme="majorHAnsi" w:hAnsiTheme="majorHAnsi"/>
          <w:sz w:val="24"/>
          <w:szCs w:val="24"/>
        </w:rPr>
        <w:t xml:space="preserve"> Street, </w:t>
      </w:r>
      <w:r w:rsidR="008E62D6" w:rsidRPr="009E5559">
        <w:rPr>
          <w:rFonts w:asciiTheme="majorHAnsi" w:hAnsiTheme="majorHAnsi"/>
          <w:sz w:val="24"/>
          <w:szCs w:val="24"/>
        </w:rPr>
        <w:t>Leisure Lane and Center Street</w:t>
      </w:r>
      <w:r w:rsidR="005A2D70">
        <w:rPr>
          <w:rFonts w:asciiTheme="majorHAnsi" w:hAnsiTheme="majorHAnsi"/>
          <w:sz w:val="24"/>
          <w:szCs w:val="24"/>
        </w:rPr>
        <w:t>,</w:t>
      </w:r>
      <w:r w:rsidR="008E62D6" w:rsidRPr="009E5559">
        <w:rPr>
          <w:rFonts w:asciiTheme="majorHAnsi" w:hAnsiTheme="majorHAnsi"/>
          <w:sz w:val="24"/>
          <w:szCs w:val="24"/>
        </w:rPr>
        <w:t xml:space="preserve"> and </w:t>
      </w:r>
      <w:r w:rsidR="00FB2627">
        <w:rPr>
          <w:rFonts w:asciiTheme="majorHAnsi" w:hAnsiTheme="majorHAnsi"/>
          <w:sz w:val="24"/>
          <w:szCs w:val="24"/>
        </w:rPr>
        <w:t xml:space="preserve">involves the following </w:t>
      </w:r>
      <w:r w:rsidR="008E62D6" w:rsidRPr="009E5559">
        <w:rPr>
          <w:rFonts w:asciiTheme="majorHAnsi" w:hAnsiTheme="majorHAnsi"/>
          <w:sz w:val="24"/>
          <w:szCs w:val="24"/>
        </w:rPr>
        <w:t>four</w:t>
      </w:r>
      <w:r w:rsidR="00FB2627">
        <w:rPr>
          <w:rFonts w:asciiTheme="majorHAnsi" w:hAnsiTheme="majorHAnsi"/>
          <w:sz w:val="24"/>
          <w:szCs w:val="24"/>
        </w:rPr>
        <w:t xml:space="preserve"> (4)</w:t>
      </w:r>
      <w:r w:rsidR="008E62D6" w:rsidRPr="009E5559">
        <w:rPr>
          <w:rFonts w:asciiTheme="majorHAnsi" w:hAnsiTheme="majorHAnsi"/>
          <w:sz w:val="24"/>
          <w:szCs w:val="24"/>
        </w:rPr>
        <w:t xml:space="preserve"> different campuses in the that area:</w:t>
      </w:r>
    </w:p>
    <w:p w:rsidR="008E62D6" w:rsidRPr="009E5559" w:rsidRDefault="008E62D6" w:rsidP="005A2D70">
      <w:pPr>
        <w:pStyle w:val="ListParagraph"/>
        <w:numPr>
          <w:ilvl w:val="0"/>
          <w:numId w:val="9"/>
        </w:numPr>
        <w:spacing w:line="240" w:lineRule="auto"/>
        <w:jc w:val="both"/>
        <w:rPr>
          <w:rFonts w:asciiTheme="majorHAnsi" w:hAnsiTheme="majorHAnsi"/>
          <w:sz w:val="24"/>
          <w:szCs w:val="24"/>
        </w:rPr>
      </w:pPr>
      <w:r w:rsidRPr="009E5559">
        <w:rPr>
          <w:rFonts w:asciiTheme="majorHAnsi" w:hAnsiTheme="majorHAnsi"/>
          <w:sz w:val="24"/>
          <w:szCs w:val="24"/>
        </w:rPr>
        <w:t>Middle School</w:t>
      </w:r>
      <w:r w:rsidR="00E77CDC">
        <w:rPr>
          <w:rFonts w:asciiTheme="majorHAnsi" w:hAnsiTheme="majorHAnsi"/>
          <w:sz w:val="24"/>
          <w:szCs w:val="24"/>
        </w:rPr>
        <w:t xml:space="preserve"> (MS)</w:t>
      </w:r>
    </w:p>
    <w:p w:rsidR="008E62D6" w:rsidRPr="009E5559" w:rsidRDefault="008E62D6" w:rsidP="005A2D70">
      <w:pPr>
        <w:pStyle w:val="ListParagraph"/>
        <w:numPr>
          <w:ilvl w:val="0"/>
          <w:numId w:val="9"/>
        </w:numPr>
        <w:spacing w:line="240" w:lineRule="auto"/>
        <w:jc w:val="both"/>
        <w:rPr>
          <w:rFonts w:asciiTheme="majorHAnsi" w:hAnsiTheme="majorHAnsi"/>
          <w:sz w:val="24"/>
          <w:szCs w:val="24"/>
        </w:rPr>
      </w:pPr>
      <w:r w:rsidRPr="009E5559">
        <w:rPr>
          <w:rFonts w:asciiTheme="majorHAnsi" w:hAnsiTheme="majorHAnsi"/>
          <w:sz w:val="24"/>
          <w:szCs w:val="24"/>
        </w:rPr>
        <w:t>Upper Elementary</w:t>
      </w:r>
      <w:r w:rsidR="00E77CDC">
        <w:rPr>
          <w:rFonts w:asciiTheme="majorHAnsi" w:hAnsiTheme="majorHAnsi"/>
          <w:sz w:val="24"/>
          <w:szCs w:val="24"/>
        </w:rPr>
        <w:t xml:space="preserve"> (UE)</w:t>
      </w:r>
    </w:p>
    <w:p w:rsidR="008E62D6" w:rsidRPr="009E5559" w:rsidRDefault="008E62D6" w:rsidP="005A2D70">
      <w:pPr>
        <w:pStyle w:val="ListParagraph"/>
        <w:numPr>
          <w:ilvl w:val="0"/>
          <w:numId w:val="9"/>
        </w:numPr>
        <w:spacing w:line="240" w:lineRule="auto"/>
        <w:jc w:val="both"/>
        <w:rPr>
          <w:rFonts w:asciiTheme="majorHAnsi" w:hAnsiTheme="majorHAnsi"/>
          <w:sz w:val="24"/>
          <w:szCs w:val="24"/>
        </w:rPr>
      </w:pPr>
      <w:r w:rsidRPr="009E5559">
        <w:rPr>
          <w:rFonts w:asciiTheme="majorHAnsi" w:hAnsiTheme="majorHAnsi"/>
          <w:sz w:val="24"/>
          <w:szCs w:val="24"/>
        </w:rPr>
        <w:t>Lower Elementary</w:t>
      </w:r>
      <w:r w:rsidR="00E77CDC">
        <w:rPr>
          <w:rFonts w:asciiTheme="majorHAnsi" w:hAnsiTheme="majorHAnsi"/>
          <w:sz w:val="24"/>
          <w:szCs w:val="24"/>
        </w:rPr>
        <w:t xml:space="preserve"> (LE)</w:t>
      </w:r>
      <w:r w:rsidRPr="009E5559">
        <w:rPr>
          <w:rFonts w:asciiTheme="majorHAnsi" w:hAnsiTheme="majorHAnsi"/>
          <w:sz w:val="24"/>
          <w:szCs w:val="24"/>
        </w:rPr>
        <w:t>, and</w:t>
      </w:r>
    </w:p>
    <w:p w:rsidR="008E62D6" w:rsidRPr="009E5559" w:rsidRDefault="008E62D6" w:rsidP="005A2D70">
      <w:pPr>
        <w:pStyle w:val="ListParagraph"/>
        <w:numPr>
          <w:ilvl w:val="0"/>
          <w:numId w:val="9"/>
        </w:numPr>
        <w:spacing w:line="240" w:lineRule="auto"/>
        <w:jc w:val="both"/>
        <w:rPr>
          <w:rFonts w:asciiTheme="majorHAnsi" w:hAnsiTheme="majorHAnsi"/>
          <w:sz w:val="24"/>
          <w:szCs w:val="24"/>
        </w:rPr>
      </w:pPr>
      <w:r w:rsidRPr="009E5559">
        <w:rPr>
          <w:rFonts w:asciiTheme="majorHAnsi" w:hAnsiTheme="majorHAnsi"/>
          <w:sz w:val="24"/>
          <w:szCs w:val="24"/>
        </w:rPr>
        <w:t>Early Childhood Center</w:t>
      </w:r>
      <w:r w:rsidR="00E77CDC">
        <w:rPr>
          <w:rFonts w:asciiTheme="majorHAnsi" w:hAnsiTheme="majorHAnsi"/>
          <w:sz w:val="24"/>
          <w:szCs w:val="24"/>
        </w:rPr>
        <w:t xml:space="preserve"> (ECC)</w:t>
      </w:r>
    </w:p>
    <w:p w:rsidR="00AD2512" w:rsidRPr="009E5559" w:rsidRDefault="008E62D6" w:rsidP="005A2D70">
      <w:pPr>
        <w:spacing w:line="240" w:lineRule="auto"/>
        <w:jc w:val="both"/>
        <w:rPr>
          <w:rFonts w:asciiTheme="majorHAnsi" w:hAnsiTheme="majorHAnsi"/>
          <w:sz w:val="24"/>
          <w:szCs w:val="24"/>
        </w:rPr>
      </w:pPr>
      <w:r w:rsidRPr="009E5559">
        <w:rPr>
          <w:rFonts w:asciiTheme="majorHAnsi" w:hAnsiTheme="majorHAnsi"/>
          <w:sz w:val="24"/>
          <w:szCs w:val="24"/>
        </w:rPr>
        <w:lastRenderedPageBreak/>
        <w:t xml:space="preserve">McCrary </w:t>
      </w:r>
      <w:r w:rsidR="00AD2512" w:rsidRPr="009E5559">
        <w:rPr>
          <w:rFonts w:asciiTheme="majorHAnsi" w:hAnsiTheme="majorHAnsi"/>
          <w:sz w:val="24"/>
          <w:szCs w:val="24"/>
        </w:rPr>
        <w:t>addressed the Council, Staff and Audience with a power point presentation that detailed the following issues:</w:t>
      </w:r>
    </w:p>
    <w:p w:rsidR="008E62D6" w:rsidRPr="009E5559" w:rsidRDefault="008E62D6" w:rsidP="005A2D70">
      <w:pPr>
        <w:pStyle w:val="ListParagraph"/>
        <w:numPr>
          <w:ilvl w:val="0"/>
          <w:numId w:val="10"/>
        </w:numPr>
        <w:spacing w:line="240" w:lineRule="auto"/>
        <w:jc w:val="both"/>
        <w:rPr>
          <w:rFonts w:asciiTheme="majorHAnsi" w:hAnsiTheme="majorHAnsi"/>
          <w:sz w:val="24"/>
          <w:szCs w:val="24"/>
        </w:rPr>
      </w:pPr>
      <w:r w:rsidRPr="009E5559">
        <w:rPr>
          <w:rFonts w:asciiTheme="majorHAnsi" w:hAnsiTheme="majorHAnsi"/>
          <w:sz w:val="24"/>
          <w:szCs w:val="24"/>
        </w:rPr>
        <w:t>Current conditions of the area</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Morning drop-off</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Afternoon pick-up</w:t>
      </w:r>
    </w:p>
    <w:p w:rsidR="008E62D6" w:rsidRPr="009E5559" w:rsidRDefault="008E62D6" w:rsidP="005A2D70">
      <w:pPr>
        <w:pStyle w:val="ListParagraph"/>
        <w:numPr>
          <w:ilvl w:val="0"/>
          <w:numId w:val="10"/>
        </w:numPr>
        <w:spacing w:line="240" w:lineRule="auto"/>
        <w:jc w:val="both"/>
        <w:rPr>
          <w:rFonts w:asciiTheme="majorHAnsi" w:hAnsiTheme="majorHAnsi"/>
          <w:sz w:val="24"/>
          <w:szCs w:val="24"/>
        </w:rPr>
      </w:pPr>
      <w:r w:rsidRPr="009E5559">
        <w:rPr>
          <w:rFonts w:asciiTheme="majorHAnsi" w:hAnsiTheme="majorHAnsi"/>
          <w:sz w:val="24"/>
          <w:szCs w:val="24"/>
        </w:rPr>
        <w:t>Observations</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Mornings</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Afternoon</w:t>
      </w:r>
    </w:p>
    <w:p w:rsidR="008E62D6" w:rsidRPr="009E5559" w:rsidRDefault="008E62D6" w:rsidP="005A2D70">
      <w:pPr>
        <w:pStyle w:val="ListParagraph"/>
        <w:numPr>
          <w:ilvl w:val="0"/>
          <w:numId w:val="10"/>
        </w:numPr>
        <w:spacing w:line="240" w:lineRule="auto"/>
        <w:jc w:val="both"/>
        <w:rPr>
          <w:rFonts w:asciiTheme="majorHAnsi" w:hAnsiTheme="majorHAnsi"/>
          <w:sz w:val="24"/>
          <w:szCs w:val="24"/>
        </w:rPr>
      </w:pPr>
      <w:r w:rsidRPr="009E5559">
        <w:rPr>
          <w:rFonts w:asciiTheme="majorHAnsi" w:hAnsiTheme="majorHAnsi"/>
          <w:sz w:val="24"/>
          <w:szCs w:val="24"/>
        </w:rPr>
        <w:t>Recommendations</w:t>
      </w:r>
      <w:r w:rsidR="004059E9" w:rsidRPr="009E5559">
        <w:rPr>
          <w:rFonts w:asciiTheme="majorHAnsi" w:hAnsiTheme="majorHAnsi"/>
          <w:sz w:val="24"/>
          <w:szCs w:val="24"/>
        </w:rPr>
        <w:t xml:space="preserve">: (Grove Public School responsibilities) </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School start / end times</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 xml:space="preserve">Improve parking area between </w:t>
      </w:r>
      <w:r w:rsidR="00070FFB">
        <w:rPr>
          <w:rFonts w:asciiTheme="majorHAnsi" w:hAnsiTheme="majorHAnsi"/>
          <w:sz w:val="24"/>
          <w:szCs w:val="24"/>
        </w:rPr>
        <w:t>U</w:t>
      </w:r>
      <w:r w:rsidRPr="009E5559">
        <w:rPr>
          <w:rFonts w:asciiTheme="majorHAnsi" w:hAnsiTheme="majorHAnsi"/>
          <w:sz w:val="24"/>
          <w:szCs w:val="24"/>
        </w:rPr>
        <w:t xml:space="preserve">pper </w:t>
      </w:r>
      <w:r w:rsidR="00070FFB">
        <w:rPr>
          <w:rFonts w:asciiTheme="majorHAnsi" w:hAnsiTheme="majorHAnsi"/>
          <w:sz w:val="24"/>
          <w:szCs w:val="24"/>
        </w:rPr>
        <w:t>E</w:t>
      </w:r>
      <w:r w:rsidRPr="009E5559">
        <w:rPr>
          <w:rFonts w:asciiTheme="majorHAnsi" w:hAnsiTheme="majorHAnsi"/>
          <w:sz w:val="24"/>
          <w:szCs w:val="24"/>
        </w:rPr>
        <w:t xml:space="preserve">lementary &amp; </w:t>
      </w:r>
      <w:r w:rsidR="00070FFB">
        <w:rPr>
          <w:rFonts w:asciiTheme="majorHAnsi" w:hAnsiTheme="majorHAnsi"/>
          <w:sz w:val="24"/>
          <w:szCs w:val="24"/>
        </w:rPr>
        <w:t>M</w:t>
      </w:r>
      <w:r w:rsidRPr="009E5559">
        <w:rPr>
          <w:rFonts w:asciiTheme="majorHAnsi" w:hAnsiTheme="majorHAnsi"/>
          <w:sz w:val="24"/>
          <w:szCs w:val="24"/>
        </w:rPr>
        <w:t xml:space="preserve">iddle </w:t>
      </w:r>
      <w:r w:rsidR="00070FFB">
        <w:rPr>
          <w:rFonts w:asciiTheme="majorHAnsi" w:hAnsiTheme="majorHAnsi"/>
          <w:sz w:val="24"/>
          <w:szCs w:val="24"/>
        </w:rPr>
        <w:t>S</w:t>
      </w:r>
      <w:r w:rsidRPr="009E5559">
        <w:rPr>
          <w:rFonts w:asciiTheme="majorHAnsi" w:hAnsiTheme="majorHAnsi"/>
          <w:sz w:val="24"/>
          <w:szCs w:val="24"/>
        </w:rPr>
        <w:t>chool</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 xml:space="preserve">Construction of new parking lot at </w:t>
      </w:r>
      <w:r w:rsidR="00070FFB">
        <w:rPr>
          <w:rFonts w:asciiTheme="majorHAnsi" w:hAnsiTheme="majorHAnsi"/>
          <w:sz w:val="24"/>
          <w:szCs w:val="24"/>
        </w:rPr>
        <w:t>N</w:t>
      </w:r>
      <w:r w:rsidRPr="009E5559">
        <w:rPr>
          <w:rFonts w:asciiTheme="majorHAnsi" w:hAnsiTheme="majorHAnsi"/>
          <w:sz w:val="24"/>
          <w:szCs w:val="24"/>
        </w:rPr>
        <w:t>ortheast corner of 8</w:t>
      </w:r>
      <w:r w:rsidRPr="009E5559">
        <w:rPr>
          <w:rFonts w:asciiTheme="majorHAnsi" w:hAnsiTheme="majorHAnsi"/>
          <w:sz w:val="24"/>
          <w:szCs w:val="24"/>
          <w:vertAlign w:val="superscript"/>
        </w:rPr>
        <w:t>th</w:t>
      </w:r>
      <w:r w:rsidRPr="009E5559">
        <w:rPr>
          <w:rFonts w:asciiTheme="majorHAnsi" w:hAnsiTheme="majorHAnsi"/>
          <w:sz w:val="24"/>
          <w:szCs w:val="24"/>
        </w:rPr>
        <w:t xml:space="preserve"> and Center Street</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 xml:space="preserve">Restrict access to maintenance drive </w:t>
      </w:r>
      <w:r w:rsidR="00070FFB">
        <w:rPr>
          <w:rFonts w:asciiTheme="majorHAnsi" w:hAnsiTheme="majorHAnsi"/>
          <w:sz w:val="24"/>
          <w:szCs w:val="24"/>
        </w:rPr>
        <w:t>E</w:t>
      </w:r>
      <w:r w:rsidRPr="009E5559">
        <w:rPr>
          <w:rFonts w:asciiTheme="majorHAnsi" w:hAnsiTheme="majorHAnsi"/>
          <w:sz w:val="24"/>
          <w:szCs w:val="24"/>
        </w:rPr>
        <w:t>ast of Lower Elementary</w:t>
      </w:r>
    </w:p>
    <w:p w:rsidR="008E62D6" w:rsidRPr="009E5559" w:rsidRDefault="008E62D6"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Expand existing parking lot North of Early Childhood Center</w:t>
      </w:r>
    </w:p>
    <w:p w:rsidR="008E62D6" w:rsidRPr="009E5559" w:rsidRDefault="004059E9" w:rsidP="005A2D70">
      <w:pPr>
        <w:pStyle w:val="ListParagraph"/>
        <w:numPr>
          <w:ilvl w:val="0"/>
          <w:numId w:val="10"/>
        </w:numPr>
        <w:spacing w:line="240" w:lineRule="auto"/>
        <w:jc w:val="both"/>
        <w:rPr>
          <w:rFonts w:asciiTheme="majorHAnsi" w:hAnsiTheme="majorHAnsi"/>
          <w:sz w:val="24"/>
          <w:szCs w:val="24"/>
        </w:rPr>
      </w:pPr>
      <w:r w:rsidRPr="009E5559">
        <w:rPr>
          <w:rFonts w:asciiTheme="majorHAnsi" w:hAnsiTheme="majorHAnsi"/>
          <w:sz w:val="24"/>
          <w:szCs w:val="24"/>
        </w:rPr>
        <w:t>Recommendations: (City of Grove)</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Change 7</w:t>
      </w:r>
      <w:r w:rsidRPr="009E5559">
        <w:rPr>
          <w:rFonts w:asciiTheme="majorHAnsi" w:hAnsiTheme="majorHAnsi"/>
          <w:sz w:val="24"/>
          <w:szCs w:val="24"/>
          <w:vertAlign w:val="superscript"/>
        </w:rPr>
        <w:t>th</w:t>
      </w:r>
      <w:r w:rsidRPr="009E5559">
        <w:rPr>
          <w:rFonts w:asciiTheme="majorHAnsi" w:hAnsiTheme="majorHAnsi"/>
          <w:sz w:val="24"/>
          <w:szCs w:val="24"/>
        </w:rPr>
        <w:t>, 10</w:t>
      </w:r>
      <w:r w:rsidRPr="009E5559">
        <w:rPr>
          <w:rFonts w:asciiTheme="majorHAnsi" w:hAnsiTheme="majorHAnsi"/>
          <w:sz w:val="24"/>
          <w:szCs w:val="24"/>
          <w:vertAlign w:val="superscript"/>
        </w:rPr>
        <w:t>th</w:t>
      </w:r>
      <w:r w:rsidRPr="009E5559">
        <w:rPr>
          <w:rFonts w:asciiTheme="majorHAnsi" w:hAnsiTheme="majorHAnsi"/>
          <w:sz w:val="24"/>
          <w:szCs w:val="24"/>
        </w:rPr>
        <w:t xml:space="preserve"> and Center Street</w:t>
      </w:r>
      <w:r w:rsidR="00070FFB">
        <w:rPr>
          <w:rFonts w:asciiTheme="majorHAnsi" w:hAnsiTheme="majorHAnsi"/>
          <w:sz w:val="24"/>
          <w:szCs w:val="24"/>
        </w:rPr>
        <w:t>(</w:t>
      </w:r>
      <w:r w:rsidRPr="009E5559">
        <w:rPr>
          <w:rFonts w:asciiTheme="majorHAnsi" w:hAnsiTheme="majorHAnsi"/>
          <w:sz w:val="24"/>
          <w:szCs w:val="24"/>
        </w:rPr>
        <w:t>s</w:t>
      </w:r>
      <w:r w:rsidR="00070FFB">
        <w:rPr>
          <w:rFonts w:asciiTheme="majorHAnsi" w:hAnsiTheme="majorHAnsi"/>
          <w:sz w:val="24"/>
          <w:szCs w:val="24"/>
        </w:rPr>
        <w:t>)</w:t>
      </w:r>
      <w:r w:rsidRPr="009E5559">
        <w:rPr>
          <w:rFonts w:asciiTheme="majorHAnsi" w:hAnsiTheme="majorHAnsi"/>
          <w:sz w:val="24"/>
          <w:szCs w:val="24"/>
        </w:rPr>
        <w:t xml:space="preserve"> to one-way traffic</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Provide Signage &amp; Signalization at Pedestrian Cross-</w:t>
      </w:r>
      <w:r w:rsidR="00070FFB">
        <w:rPr>
          <w:rFonts w:asciiTheme="majorHAnsi" w:hAnsiTheme="majorHAnsi"/>
          <w:sz w:val="24"/>
          <w:szCs w:val="24"/>
        </w:rPr>
        <w:t>W</w:t>
      </w:r>
      <w:r w:rsidRPr="009E5559">
        <w:rPr>
          <w:rFonts w:asciiTheme="majorHAnsi" w:hAnsiTheme="majorHAnsi"/>
          <w:sz w:val="24"/>
          <w:szCs w:val="24"/>
        </w:rPr>
        <w:t>alks</w:t>
      </w:r>
    </w:p>
    <w:p w:rsidR="004059E9" w:rsidRPr="009E5559" w:rsidRDefault="004059E9" w:rsidP="005A2D70">
      <w:pPr>
        <w:pStyle w:val="ListParagraph"/>
        <w:numPr>
          <w:ilvl w:val="0"/>
          <w:numId w:val="10"/>
        </w:numPr>
        <w:spacing w:line="240" w:lineRule="auto"/>
        <w:jc w:val="both"/>
        <w:rPr>
          <w:rFonts w:asciiTheme="majorHAnsi" w:hAnsiTheme="majorHAnsi"/>
          <w:sz w:val="24"/>
          <w:szCs w:val="24"/>
        </w:rPr>
      </w:pPr>
      <w:r w:rsidRPr="009E5559">
        <w:rPr>
          <w:rFonts w:asciiTheme="majorHAnsi" w:hAnsiTheme="majorHAnsi"/>
          <w:sz w:val="24"/>
          <w:szCs w:val="24"/>
        </w:rPr>
        <w:t>Recommendation: (Grove Public School &amp; City of Grove)</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Modifications to 7</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North of Upper </w:t>
      </w:r>
      <w:r w:rsidR="00070FFB">
        <w:rPr>
          <w:rFonts w:asciiTheme="majorHAnsi" w:hAnsiTheme="majorHAnsi"/>
          <w:sz w:val="24"/>
          <w:szCs w:val="24"/>
        </w:rPr>
        <w:t>E</w:t>
      </w:r>
      <w:r w:rsidRPr="009E5559">
        <w:rPr>
          <w:rFonts w:asciiTheme="majorHAnsi" w:hAnsiTheme="majorHAnsi"/>
          <w:sz w:val="24"/>
          <w:szCs w:val="24"/>
        </w:rPr>
        <w:t>lementary</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Center Street improvements</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Modifications to 10</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South of Middle School</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Modifications to 10</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South of Lower Elementary School</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Modifications to 10</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South of the Early Childhood Center</w:t>
      </w:r>
    </w:p>
    <w:p w:rsidR="004059E9" w:rsidRPr="009E5559" w:rsidRDefault="004059E9" w:rsidP="005A2D70">
      <w:pPr>
        <w:pStyle w:val="ListParagraph"/>
        <w:numPr>
          <w:ilvl w:val="1"/>
          <w:numId w:val="10"/>
        </w:numPr>
        <w:spacing w:line="240" w:lineRule="auto"/>
        <w:jc w:val="both"/>
        <w:rPr>
          <w:rFonts w:asciiTheme="majorHAnsi" w:hAnsiTheme="majorHAnsi"/>
          <w:sz w:val="24"/>
          <w:szCs w:val="24"/>
        </w:rPr>
      </w:pPr>
      <w:r w:rsidRPr="009E5559">
        <w:rPr>
          <w:rFonts w:asciiTheme="majorHAnsi" w:hAnsiTheme="majorHAnsi"/>
          <w:sz w:val="24"/>
          <w:szCs w:val="24"/>
        </w:rPr>
        <w:t>Additional signage / striping / pavement removal</w:t>
      </w:r>
    </w:p>
    <w:p w:rsidR="00685576" w:rsidRPr="009E5559" w:rsidRDefault="004059E9" w:rsidP="005A2D70">
      <w:pPr>
        <w:spacing w:line="240" w:lineRule="auto"/>
        <w:jc w:val="both"/>
        <w:rPr>
          <w:rFonts w:asciiTheme="majorHAnsi" w:hAnsiTheme="majorHAnsi"/>
          <w:sz w:val="24"/>
          <w:szCs w:val="24"/>
        </w:rPr>
      </w:pPr>
      <w:r w:rsidRPr="009E5559">
        <w:rPr>
          <w:rFonts w:asciiTheme="majorHAnsi" w:hAnsiTheme="majorHAnsi"/>
          <w:sz w:val="24"/>
          <w:szCs w:val="24"/>
        </w:rPr>
        <w:t>McCrary reported that the above recommendations will provide the greatest impact on pedestrian safety and traffic congestions around the school campus. These improvements should be coordinated closely between the Grove Public School</w:t>
      </w:r>
      <w:r w:rsidR="00070FFB">
        <w:rPr>
          <w:rFonts w:asciiTheme="majorHAnsi" w:hAnsiTheme="majorHAnsi"/>
          <w:sz w:val="24"/>
          <w:szCs w:val="24"/>
        </w:rPr>
        <w:t>(</w:t>
      </w:r>
      <w:r w:rsidRPr="009E5559">
        <w:rPr>
          <w:rFonts w:asciiTheme="majorHAnsi" w:hAnsiTheme="majorHAnsi"/>
          <w:sz w:val="24"/>
          <w:szCs w:val="24"/>
        </w:rPr>
        <w:t>s</w:t>
      </w:r>
      <w:r w:rsidR="00070FFB">
        <w:rPr>
          <w:rFonts w:asciiTheme="majorHAnsi" w:hAnsiTheme="majorHAnsi"/>
          <w:sz w:val="24"/>
          <w:szCs w:val="24"/>
        </w:rPr>
        <w:t>)</w:t>
      </w:r>
      <w:r w:rsidRPr="009E5559">
        <w:rPr>
          <w:rFonts w:asciiTheme="majorHAnsi" w:hAnsiTheme="majorHAnsi"/>
          <w:sz w:val="24"/>
          <w:szCs w:val="24"/>
        </w:rPr>
        <w:t xml:space="preserve"> and the City of Grove</w:t>
      </w:r>
      <w:r w:rsidR="00685576" w:rsidRPr="009E5559">
        <w:rPr>
          <w:rFonts w:asciiTheme="majorHAnsi" w:hAnsiTheme="majorHAnsi"/>
          <w:sz w:val="24"/>
          <w:szCs w:val="24"/>
        </w:rPr>
        <w:t>, and that the following is the opinion</w:t>
      </w:r>
      <w:r w:rsidR="003F4613">
        <w:rPr>
          <w:rFonts w:asciiTheme="majorHAnsi" w:hAnsiTheme="majorHAnsi"/>
          <w:sz w:val="24"/>
          <w:szCs w:val="24"/>
        </w:rPr>
        <w:t xml:space="preserve"> </w:t>
      </w:r>
      <w:r w:rsidR="003F4613" w:rsidRPr="00EE5AF4">
        <w:rPr>
          <w:rFonts w:asciiTheme="majorHAnsi" w:hAnsiTheme="majorHAnsi"/>
          <w:sz w:val="24"/>
          <w:szCs w:val="24"/>
        </w:rPr>
        <w:t>of Engineer McCrary</w:t>
      </w:r>
      <w:r w:rsidR="00685576" w:rsidRPr="00EE5AF4">
        <w:rPr>
          <w:rFonts w:asciiTheme="majorHAnsi" w:hAnsiTheme="majorHAnsi"/>
          <w:sz w:val="24"/>
          <w:szCs w:val="24"/>
        </w:rPr>
        <w:t xml:space="preserve"> </w:t>
      </w:r>
      <w:r w:rsidR="003F4613" w:rsidRPr="00EE5AF4">
        <w:rPr>
          <w:rFonts w:asciiTheme="majorHAnsi" w:hAnsiTheme="majorHAnsi"/>
          <w:sz w:val="24"/>
          <w:szCs w:val="24"/>
        </w:rPr>
        <w:t>for</w:t>
      </w:r>
      <w:r w:rsidR="003F4613">
        <w:rPr>
          <w:rFonts w:asciiTheme="majorHAnsi" w:hAnsiTheme="majorHAnsi"/>
          <w:sz w:val="24"/>
          <w:szCs w:val="24"/>
        </w:rPr>
        <w:t xml:space="preserve"> </w:t>
      </w:r>
      <w:r w:rsidR="00685576" w:rsidRPr="009E5559">
        <w:rPr>
          <w:rFonts w:asciiTheme="majorHAnsi" w:hAnsiTheme="majorHAnsi"/>
          <w:sz w:val="24"/>
          <w:szCs w:val="24"/>
        </w:rPr>
        <w:t>probable costs associated with the recommendations as mentioned above:</w:t>
      </w:r>
    </w:p>
    <w:p w:rsidR="00685576" w:rsidRPr="009E5559" w:rsidRDefault="00685576" w:rsidP="005A2D70">
      <w:pPr>
        <w:spacing w:after="0" w:line="240" w:lineRule="auto"/>
        <w:jc w:val="both"/>
        <w:rPr>
          <w:rFonts w:asciiTheme="majorHAnsi" w:hAnsiTheme="majorHAnsi"/>
          <w:sz w:val="24"/>
          <w:szCs w:val="24"/>
        </w:rPr>
      </w:pPr>
      <w:r w:rsidRPr="00E77CDC">
        <w:rPr>
          <w:rFonts w:asciiTheme="majorHAnsi" w:hAnsiTheme="majorHAnsi"/>
          <w:b/>
          <w:sz w:val="24"/>
          <w:szCs w:val="24"/>
          <w:u w:val="single"/>
        </w:rPr>
        <w:t>DESCRIPTION</w:t>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sz w:val="24"/>
          <w:szCs w:val="24"/>
        </w:rPr>
        <w:tab/>
      </w:r>
      <w:r w:rsidR="00070FFB">
        <w:rPr>
          <w:rFonts w:asciiTheme="majorHAnsi" w:hAnsiTheme="majorHAnsi"/>
          <w:b/>
          <w:sz w:val="24"/>
          <w:szCs w:val="24"/>
          <w:u w:val="single"/>
        </w:rPr>
        <w:t>ESTIMATED</w:t>
      </w:r>
      <w:r w:rsidRPr="00E77CDC">
        <w:rPr>
          <w:rFonts w:asciiTheme="majorHAnsi" w:hAnsiTheme="majorHAnsi"/>
          <w:b/>
          <w:sz w:val="24"/>
          <w:szCs w:val="24"/>
          <w:u w:val="single"/>
        </w:rPr>
        <w:t>. COST</w:t>
      </w:r>
      <w:r w:rsidRPr="009E5559">
        <w:rPr>
          <w:rFonts w:asciiTheme="majorHAnsi" w:hAnsiTheme="majorHAnsi"/>
          <w:sz w:val="24"/>
          <w:szCs w:val="24"/>
        </w:rPr>
        <w:t>:</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Improve parking lot area between UE &amp; MS</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proofErr w:type="gramStart"/>
      <w:r w:rsidR="007D1495" w:rsidRPr="009E5559">
        <w:rPr>
          <w:rFonts w:asciiTheme="majorHAnsi" w:hAnsiTheme="majorHAnsi"/>
          <w:sz w:val="24"/>
          <w:szCs w:val="24"/>
        </w:rPr>
        <w:t>$</w:t>
      </w:r>
      <w:r w:rsidR="00070FFB">
        <w:rPr>
          <w:rFonts w:asciiTheme="majorHAnsi" w:hAnsiTheme="majorHAnsi"/>
          <w:sz w:val="24"/>
          <w:szCs w:val="24"/>
        </w:rPr>
        <w:t xml:space="preserve">  </w:t>
      </w:r>
      <w:r w:rsidR="007D1495" w:rsidRPr="009E5559">
        <w:rPr>
          <w:rFonts w:asciiTheme="majorHAnsi" w:hAnsiTheme="majorHAnsi"/>
          <w:sz w:val="24"/>
          <w:szCs w:val="24"/>
        </w:rPr>
        <w:t>10,000</w:t>
      </w:r>
      <w:proofErr w:type="gramEnd"/>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Construct new parking lot</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00E77CDC">
        <w:rPr>
          <w:rFonts w:asciiTheme="majorHAnsi" w:hAnsiTheme="majorHAnsi"/>
          <w:sz w:val="24"/>
          <w:szCs w:val="24"/>
        </w:rPr>
        <w:tab/>
      </w:r>
      <w:proofErr w:type="gramStart"/>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25,000</w:t>
      </w:r>
      <w:proofErr w:type="gramEnd"/>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Restrict access to maintenance drive</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t>$</w:t>
      </w:r>
      <w:r w:rsidR="00070FFB">
        <w:rPr>
          <w:rFonts w:asciiTheme="majorHAnsi" w:hAnsiTheme="majorHAnsi"/>
          <w:sz w:val="24"/>
          <w:szCs w:val="24"/>
        </w:rPr>
        <w:t xml:space="preserve">       </w:t>
      </w:r>
      <w:r w:rsidRPr="009E5559">
        <w:rPr>
          <w:rFonts w:asciiTheme="majorHAnsi" w:hAnsiTheme="majorHAnsi"/>
          <w:sz w:val="24"/>
          <w:szCs w:val="24"/>
        </w:rPr>
        <w:t>500</w:t>
      </w:r>
    </w:p>
    <w:p w:rsidR="00685576"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Expand parking lot at ECC</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00E77CDC">
        <w:rPr>
          <w:rFonts w:asciiTheme="majorHAnsi" w:hAnsiTheme="majorHAnsi"/>
          <w:sz w:val="24"/>
          <w:szCs w:val="24"/>
        </w:rPr>
        <w:tab/>
      </w:r>
      <w:proofErr w:type="gramStart"/>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25,000</w:t>
      </w:r>
      <w:proofErr w:type="gramEnd"/>
    </w:p>
    <w:p w:rsidR="00582BDB" w:rsidRPr="009E5559" w:rsidRDefault="00582BDB" w:rsidP="005A2D70">
      <w:pPr>
        <w:spacing w:after="0" w:line="240" w:lineRule="auto"/>
        <w:jc w:val="both"/>
        <w:rPr>
          <w:rFonts w:asciiTheme="majorHAnsi" w:hAnsiTheme="majorHAnsi"/>
          <w:sz w:val="24"/>
          <w:szCs w:val="24"/>
        </w:rPr>
      </w:pPr>
      <w:r>
        <w:rPr>
          <w:rFonts w:asciiTheme="majorHAnsi" w:hAnsiTheme="majorHAnsi"/>
          <w:sz w:val="24"/>
          <w:szCs w:val="24"/>
        </w:rPr>
        <w:t>Additional parking changes to ECC</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sidR="00070FFB">
        <w:rPr>
          <w:rFonts w:asciiTheme="majorHAnsi" w:hAnsiTheme="majorHAnsi"/>
          <w:sz w:val="24"/>
          <w:szCs w:val="24"/>
        </w:rPr>
        <w:t xml:space="preserve">       </w:t>
      </w:r>
      <w:r w:rsidR="008E71F9">
        <w:rPr>
          <w:rFonts w:asciiTheme="majorHAnsi" w:hAnsiTheme="majorHAnsi"/>
          <w:sz w:val="24"/>
          <w:szCs w:val="24"/>
        </w:rPr>
        <w:t>500</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Change 7</w:t>
      </w:r>
      <w:r w:rsidRPr="009E5559">
        <w:rPr>
          <w:rFonts w:asciiTheme="majorHAnsi" w:hAnsiTheme="majorHAnsi"/>
          <w:sz w:val="24"/>
          <w:szCs w:val="24"/>
          <w:vertAlign w:val="superscript"/>
        </w:rPr>
        <w:t>th</w:t>
      </w:r>
      <w:r w:rsidRPr="009E5559">
        <w:rPr>
          <w:rFonts w:asciiTheme="majorHAnsi" w:hAnsiTheme="majorHAnsi"/>
          <w:sz w:val="24"/>
          <w:szCs w:val="24"/>
        </w:rPr>
        <w:t>, 10</w:t>
      </w:r>
      <w:r w:rsidRPr="009E5559">
        <w:rPr>
          <w:rFonts w:asciiTheme="majorHAnsi" w:hAnsiTheme="majorHAnsi"/>
          <w:sz w:val="24"/>
          <w:szCs w:val="24"/>
          <w:vertAlign w:val="superscript"/>
        </w:rPr>
        <w:t>th</w:t>
      </w:r>
      <w:r w:rsidRPr="009E5559">
        <w:rPr>
          <w:rFonts w:asciiTheme="majorHAnsi" w:hAnsiTheme="majorHAnsi"/>
          <w:sz w:val="24"/>
          <w:szCs w:val="24"/>
        </w:rPr>
        <w:t xml:space="preserve"> and Center Streets to one-way</w:t>
      </w:r>
      <w:r w:rsidRPr="009E5559">
        <w:rPr>
          <w:rFonts w:asciiTheme="majorHAnsi" w:hAnsiTheme="majorHAnsi"/>
          <w:sz w:val="24"/>
          <w:szCs w:val="24"/>
        </w:rPr>
        <w:tab/>
      </w:r>
      <w:r w:rsidRPr="009E5559">
        <w:rPr>
          <w:rFonts w:asciiTheme="majorHAnsi" w:hAnsiTheme="majorHAnsi"/>
          <w:sz w:val="24"/>
          <w:szCs w:val="24"/>
        </w:rPr>
        <w:tab/>
      </w:r>
      <w:r w:rsidR="00E77CDC">
        <w:rPr>
          <w:rFonts w:asciiTheme="majorHAnsi" w:hAnsiTheme="majorHAnsi"/>
          <w:sz w:val="24"/>
          <w:szCs w:val="24"/>
        </w:rPr>
        <w:tab/>
      </w:r>
      <w:r w:rsidRPr="009E5559">
        <w:rPr>
          <w:rFonts w:asciiTheme="majorHAnsi" w:hAnsiTheme="majorHAnsi"/>
          <w:sz w:val="24"/>
          <w:szCs w:val="24"/>
        </w:rPr>
        <w:tab/>
      </w:r>
      <w:proofErr w:type="gramStart"/>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35,000</w:t>
      </w:r>
      <w:proofErr w:type="gramEnd"/>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Provide signed, signaled &amp; striped crosswalks</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proofErr w:type="gramStart"/>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20,000</w:t>
      </w:r>
      <w:proofErr w:type="gramEnd"/>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7</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modifications at UE</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t>$</w:t>
      </w:r>
      <w:r w:rsidR="00070FFB">
        <w:rPr>
          <w:rFonts w:asciiTheme="majorHAnsi" w:hAnsiTheme="majorHAnsi"/>
          <w:sz w:val="24"/>
          <w:szCs w:val="24"/>
        </w:rPr>
        <w:t xml:space="preserve">    </w:t>
      </w:r>
      <w:r w:rsidRPr="009E5559">
        <w:rPr>
          <w:rFonts w:asciiTheme="majorHAnsi" w:hAnsiTheme="majorHAnsi"/>
          <w:sz w:val="24"/>
          <w:szCs w:val="24"/>
        </w:rPr>
        <w:t>8,000</w:t>
      </w:r>
    </w:p>
    <w:p w:rsidR="00685576"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Center Street Improvements</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proofErr w:type="gramStart"/>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25,000</w:t>
      </w:r>
      <w:proofErr w:type="gramEnd"/>
    </w:p>
    <w:p w:rsidR="008E71F9" w:rsidRPr="009E5559" w:rsidRDefault="00781D3B" w:rsidP="005A2D70">
      <w:pPr>
        <w:spacing w:after="0" w:line="240" w:lineRule="auto"/>
        <w:jc w:val="both"/>
        <w:rPr>
          <w:rFonts w:asciiTheme="majorHAnsi" w:hAnsiTheme="majorHAnsi"/>
          <w:sz w:val="24"/>
          <w:szCs w:val="24"/>
        </w:rPr>
      </w:pPr>
      <w:r>
        <w:rPr>
          <w:rFonts w:asciiTheme="majorHAnsi" w:hAnsiTheme="majorHAnsi"/>
          <w:sz w:val="24"/>
          <w:szCs w:val="24"/>
        </w:rPr>
        <w:t>10</w:t>
      </w:r>
      <w:r w:rsidRPr="00781D3B">
        <w:rPr>
          <w:rFonts w:asciiTheme="majorHAnsi" w:hAnsiTheme="majorHAnsi"/>
          <w:sz w:val="24"/>
          <w:szCs w:val="24"/>
          <w:vertAlign w:val="superscript"/>
        </w:rPr>
        <w:t>th</w:t>
      </w:r>
      <w:r>
        <w:rPr>
          <w:rFonts w:asciiTheme="majorHAnsi" w:hAnsiTheme="majorHAnsi"/>
          <w:sz w:val="24"/>
          <w:szCs w:val="24"/>
        </w:rPr>
        <w:t xml:space="preserve"> Street modifications at MS</w:t>
      </w:r>
      <w:r w:rsidR="008E71F9">
        <w:rPr>
          <w:rFonts w:asciiTheme="majorHAnsi" w:hAnsiTheme="majorHAnsi"/>
          <w:sz w:val="24"/>
          <w:szCs w:val="24"/>
        </w:rPr>
        <w:tab/>
      </w:r>
      <w:r w:rsidR="008E71F9">
        <w:rPr>
          <w:rFonts w:asciiTheme="majorHAnsi" w:hAnsiTheme="majorHAnsi"/>
          <w:sz w:val="24"/>
          <w:szCs w:val="24"/>
        </w:rPr>
        <w:tab/>
      </w:r>
      <w:r w:rsidR="008E71F9">
        <w:rPr>
          <w:rFonts w:asciiTheme="majorHAnsi" w:hAnsiTheme="majorHAnsi"/>
          <w:sz w:val="24"/>
          <w:szCs w:val="24"/>
        </w:rPr>
        <w:tab/>
      </w:r>
      <w:r w:rsidR="008E71F9">
        <w:rPr>
          <w:rFonts w:asciiTheme="majorHAnsi" w:hAnsiTheme="majorHAnsi"/>
          <w:sz w:val="24"/>
          <w:szCs w:val="24"/>
        </w:rPr>
        <w:tab/>
      </w:r>
      <w:r w:rsidR="008E71F9">
        <w:rPr>
          <w:rFonts w:asciiTheme="majorHAnsi" w:hAnsiTheme="majorHAnsi"/>
          <w:sz w:val="24"/>
          <w:szCs w:val="24"/>
        </w:rPr>
        <w:tab/>
      </w:r>
      <w:r w:rsidR="008E71F9">
        <w:rPr>
          <w:rFonts w:asciiTheme="majorHAnsi" w:hAnsiTheme="majorHAnsi"/>
          <w:sz w:val="24"/>
          <w:szCs w:val="24"/>
        </w:rPr>
        <w:tab/>
      </w:r>
      <w:proofErr w:type="gramStart"/>
      <w:r w:rsidR="008E71F9">
        <w:rPr>
          <w:rFonts w:asciiTheme="majorHAnsi" w:hAnsiTheme="majorHAnsi"/>
          <w:sz w:val="24"/>
          <w:szCs w:val="24"/>
        </w:rPr>
        <w:t>$</w:t>
      </w:r>
      <w:r w:rsidR="00070FFB">
        <w:rPr>
          <w:rFonts w:asciiTheme="majorHAnsi" w:hAnsiTheme="majorHAnsi"/>
          <w:sz w:val="24"/>
          <w:szCs w:val="24"/>
        </w:rPr>
        <w:t xml:space="preserve">  </w:t>
      </w:r>
      <w:r w:rsidR="008E71F9">
        <w:rPr>
          <w:rFonts w:asciiTheme="majorHAnsi" w:hAnsiTheme="majorHAnsi"/>
          <w:sz w:val="24"/>
          <w:szCs w:val="24"/>
        </w:rPr>
        <w:t>12,000</w:t>
      </w:r>
      <w:proofErr w:type="gramEnd"/>
      <w:r w:rsidR="008E71F9">
        <w:rPr>
          <w:rFonts w:asciiTheme="majorHAnsi" w:hAnsiTheme="majorHAnsi"/>
          <w:sz w:val="24"/>
          <w:szCs w:val="24"/>
        </w:rPr>
        <w:t xml:space="preserve">                                                                                                                                                                  </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10</w:t>
      </w:r>
      <w:r w:rsidRPr="009E5559">
        <w:rPr>
          <w:rFonts w:asciiTheme="majorHAnsi" w:hAnsiTheme="majorHAnsi"/>
          <w:sz w:val="24"/>
          <w:szCs w:val="24"/>
          <w:vertAlign w:val="superscript"/>
        </w:rPr>
        <w:t>th</w:t>
      </w:r>
      <w:r w:rsidR="00781D3B">
        <w:rPr>
          <w:rFonts w:asciiTheme="majorHAnsi" w:hAnsiTheme="majorHAnsi"/>
          <w:sz w:val="24"/>
          <w:szCs w:val="24"/>
        </w:rPr>
        <w:t xml:space="preserve"> Street modifications at LE</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00E77CDC">
        <w:rPr>
          <w:rFonts w:asciiTheme="majorHAnsi" w:hAnsiTheme="majorHAnsi"/>
          <w:sz w:val="24"/>
          <w:szCs w:val="24"/>
        </w:rPr>
        <w:tab/>
      </w:r>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9,500</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10</w:t>
      </w:r>
      <w:r w:rsidRPr="009E5559">
        <w:rPr>
          <w:rFonts w:asciiTheme="majorHAnsi" w:hAnsiTheme="majorHAnsi"/>
          <w:sz w:val="24"/>
          <w:szCs w:val="24"/>
          <w:vertAlign w:val="superscript"/>
        </w:rPr>
        <w:t>th</w:t>
      </w:r>
      <w:r w:rsidRPr="009E5559">
        <w:rPr>
          <w:rFonts w:asciiTheme="majorHAnsi" w:hAnsiTheme="majorHAnsi"/>
          <w:sz w:val="24"/>
          <w:szCs w:val="24"/>
        </w:rPr>
        <w:t xml:space="preserve"> Street modifications at ECC</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00E77CDC">
        <w:rPr>
          <w:rFonts w:asciiTheme="majorHAnsi" w:hAnsiTheme="majorHAnsi"/>
          <w:sz w:val="24"/>
          <w:szCs w:val="24"/>
        </w:rPr>
        <w:tab/>
      </w:r>
      <w:r w:rsidRPr="009E5559">
        <w:rPr>
          <w:rFonts w:asciiTheme="majorHAnsi" w:hAnsiTheme="majorHAnsi"/>
          <w:sz w:val="24"/>
          <w:szCs w:val="24"/>
        </w:rPr>
        <w:t>$</w:t>
      </w:r>
      <w:r w:rsidR="00070FFB">
        <w:rPr>
          <w:rFonts w:asciiTheme="majorHAnsi" w:hAnsiTheme="majorHAnsi"/>
          <w:sz w:val="24"/>
          <w:szCs w:val="24"/>
        </w:rPr>
        <w:t xml:space="preserve">    </w:t>
      </w:r>
      <w:r w:rsidRPr="009E5559">
        <w:rPr>
          <w:rFonts w:asciiTheme="majorHAnsi" w:hAnsiTheme="majorHAnsi"/>
          <w:sz w:val="24"/>
          <w:szCs w:val="24"/>
        </w:rPr>
        <w:t>4,000</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Additional signage / striping / pavement removal</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u w:val="single"/>
        </w:rPr>
        <w:t>$</w:t>
      </w:r>
      <w:r w:rsidR="00070FFB">
        <w:rPr>
          <w:rFonts w:asciiTheme="majorHAnsi" w:hAnsiTheme="majorHAnsi"/>
          <w:sz w:val="24"/>
          <w:szCs w:val="24"/>
          <w:u w:val="single"/>
        </w:rPr>
        <w:t xml:space="preserve">    </w:t>
      </w:r>
      <w:r w:rsidRPr="009E5559">
        <w:rPr>
          <w:rFonts w:asciiTheme="majorHAnsi" w:hAnsiTheme="majorHAnsi"/>
          <w:sz w:val="24"/>
          <w:szCs w:val="24"/>
          <w:u w:val="single"/>
        </w:rPr>
        <w:t>8,000</w:t>
      </w:r>
    </w:p>
    <w:p w:rsidR="00685576" w:rsidRPr="009E5559"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t>Total Estimated Cost:</w:t>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t>$182,</w:t>
      </w:r>
      <w:r w:rsidR="008E71F9">
        <w:rPr>
          <w:rFonts w:asciiTheme="majorHAnsi" w:hAnsiTheme="majorHAnsi"/>
          <w:sz w:val="24"/>
          <w:szCs w:val="24"/>
        </w:rPr>
        <w:t>5</w:t>
      </w:r>
      <w:r w:rsidRPr="009E5559">
        <w:rPr>
          <w:rFonts w:asciiTheme="majorHAnsi" w:hAnsiTheme="majorHAnsi"/>
          <w:sz w:val="24"/>
          <w:szCs w:val="24"/>
        </w:rPr>
        <w:t>00</w:t>
      </w:r>
    </w:p>
    <w:p w:rsidR="00685576" w:rsidRDefault="00685576" w:rsidP="005A2D70">
      <w:pPr>
        <w:spacing w:after="0" w:line="240" w:lineRule="auto"/>
        <w:jc w:val="both"/>
        <w:rPr>
          <w:rFonts w:asciiTheme="majorHAnsi" w:hAnsiTheme="majorHAnsi"/>
          <w:sz w:val="24"/>
          <w:szCs w:val="24"/>
        </w:rPr>
      </w:pP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r>
      <w:r w:rsidRPr="009E5559">
        <w:rPr>
          <w:rFonts w:asciiTheme="majorHAnsi" w:hAnsiTheme="majorHAnsi"/>
          <w:sz w:val="24"/>
          <w:szCs w:val="24"/>
        </w:rPr>
        <w:tab/>
        <w:t>Total Estimated Cost w/contingency:</w:t>
      </w:r>
      <w:r w:rsidRPr="009E5559">
        <w:rPr>
          <w:rFonts w:asciiTheme="majorHAnsi" w:hAnsiTheme="majorHAnsi"/>
          <w:sz w:val="24"/>
          <w:szCs w:val="24"/>
        </w:rPr>
        <w:tab/>
        <w:t>$200,000</w:t>
      </w:r>
    </w:p>
    <w:p w:rsidR="00E77CDC" w:rsidRPr="009E5559" w:rsidRDefault="00E77CDC" w:rsidP="005A2D70">
      <w:pPr>
        <w:spacing w:after="0" w:line="240" w:lineRule="auto"/>
        <w:jc w:val="both"/>
        <w:rPr>
          <w:rFonts w:asciiTheme="majorHAnsi" w:hAnsiTheme="majorHAnsi"/>
          <w:sz w:val="24"/>
          <w:szCs w:val="24"/>
        </w:rPr>
      </w:pPr>
    </w:p>
    <w:p w:rsidR="00A8121F" w:rsidRDefault="00D828A5" w:rsidP="005A2D70">
      <w:pPr>
        <w:spacing w:after="0" w:line="240" w:lineRule="auto"/>
        <w:jc w:val="both"/>
        <w:rPr>
          <w:rFonts w:asciiTheme="majorHAnsi" w:hAnsiTheme="majorHAnsi"/>
          <w:sz w:val="24"/>
          <w:szCs w:val="24"/>
        </w:rPr>
      </w:pPr>
      <w:r w:rsidRPr="009E5559">
        <w:rPr>
          <w:rFonts w:asciiTheme="majorHAnsi" w:hAnsiTheme="majorHAnsi"/>
          <w:sz w:val="24"/>
          <w:szCs w:val="24"/>
        </w:rPr>
        <w:t xml:space="preserve">Sandy Harper – Superintendent of the Grove Public School addressed the floor to strongly express her appreciation for all of the efforts, and concerns that have been communicated between the Grove Public School and the City of Grove in regards to this project. Harper added that this project is greatly needed and, that she could honestly commit, due to budget restraints, to an estimated $30,000 towards this project. Johnson reported that this </w:t>
      </w:r>
      <w:r w:rsidR="004827E7">
        <w:rPr>
          <w:rFonts w:asciiTheme="majorHAnsi" w:hAnsiTheme="majorHAnsi"/>
          <w:sz w:val="24"/>
          <w:szCs w:val="24"/>
        </w:rPr>
        <w:t>unexpected</w:t>
      </w:r>
      <w:r w:rsidRPr="009E5559">
        <w:rPr>
          <w:rFonts w:asciiTheme="majorHAnsi" w:hAnsiTheme="majorHAnsi"/>
          <w:sz w:val="24"/>
          <w:szCs w:val="24"/>
        </w:rPr>
        <w:t xml:space="preserve"> cost </w:t>
      </w:r>
      <w:r w:rsidR="004827E7">
        <w:rPr>
          <w:rFonts w:asciiTheme="majorHAnsi" w:hAnsiTheme="majorHAnsi"/>
          <w:sz w:val="24"/>
          <w:szCs w:val="24"/>
        </w:rPr>
        <w:t>came to the c</w:t>
      </w:r>
      <w:r w:rsidRPr="009E5559">
        <w:rPr>
          <w:rFonts w:asciiTheme="majorHAnsi" w:hAnsiTheme="majorHAnsi"/>
          <w:sz w:val="24"/>
          <w:szCs w:val="24"/>
        </w:rPr>
        <w:t xml:space="preserve">ity’s attention after the approval of the 2010-2011 fiscal year </w:t>
      </w:r>
      <w:proofErr w:type="gramStart"/>
      <w:r w:rsidRPr="009E5559">
        <w:rPr>
          <w:rFonts w:asciiTheme="majorHAnsi" w:hAnsiTheme="majorHAnsi"/>
          <w:sz w:val="24"/>
          <w:szCs w:val="24"/>
        </w:rPr>
        <w:t>budget</w:t>
      </w:r>
      <w:proofErr w:type="gramEnd"/>
      <w:r w:rsidRPr="009E5559">
        <w:rPr>
          <w:rFonts w:asciiTheme="majorHAnsi" w:hAnsiTheme="majorHAnsi"/>
          <w:sz w:val="24"/>
          <w:szCs w:val="24"/>
        </w:rPr>
        <w:t xml:space="preserve">, therefore </w:t>
      </w:r>
      <w:r w:rsidR="004827E7">
        <w:rPr>
          <w:rFonts w:asciiTheme="majorHAnsi" w:hAnsiTheme="majorHAnsi"/>
          <w:sz w:val="24"/>
          <w:szCs w:val="24"/>
        </w:rPr>
        <w:t>if</w:t>
      </w:r>
      <w:r w:rsidRPr="009E5559">
        <w:rPr>
          <w:rFonts w:asciiTheme="majorHAnsi" w:hAnsiTheme="majorHAnsi"/>
          <w:sz w:val="24"/>
          <w:szCs w:val="24"/>
        </w:rPr>
        <w:t xml:space="preserve"> any funds are to be </w:t>
      </w:r>
      <w:r w:rsidR="008069F6" w:rsidRPr="009E5559">
        <w:rPr>
          <w:rFonts w:asciiTheme="majorHAnsi" w:hAnsiTheme="majorHAnsi"/>
          <w:sz w:val="24"/>
          <w:szCs w:val="24"/>
        </w:rPr>
        <w:t>depleted</w:t>
      </w:r>
      <w:r w:rsidRPr="009E5559">
        <w:rPr>
          <w:rFonts w:asciiTheme="majorHAnsi" w:hAnsiTheme="majorHAnsi"/>
          <w:sz w:val="24"/>
          <w:szCs w:val="24"/>
        </w:rPr>
        <w:t xml:space="preserve"> towards this project, it would need to be expended from the Capital Improvement Contingency Fund. </w:t>
      </w:r>
      <w:r w:rsidR="008069F6" w:rsidRPr="009E5559">
        <w:rPr>
          <w:rFonts w:asciiTheme="majorHAnsi" w:hAnsiTheme="majorHAnsi"/>
          <w:sz w:val="24"/>
          <w:szCs w:val="24"/>
        </w:rPr>
        <w:t xml:space="preserve">Trippensee made the motion to approve the traffic study report for the City of Grove &amp; Grove Public School as presented by Rose &amp; McCrary, and to authorize the City Manager to negotiate each recommended cost estimate </w:t>
      </w:r>
      <w:r w:rsidR="004827E7">
        <w:rPr>
          <w:rFonts w:asciiTheme="majorHAnsi" w:hAnsiTheme="majorHAnsi"/>
          <w:sz w:val="24"/>
          <w:szCs w:val="24"/>
        </w:rPr>
        <w:t xml:space="preserve">between </w:t>
      </w:r>
      <w:r w:rsidR="008069F6" w:rsidRPr="009E5559">
        <w:rPr>
          <w:rFonts w:asciiTheme="majorHAnsi" w:hAnsiTheme="majorHAnsi"/>
          <w:sz w:val="24"/>
          <w:szCs w:val="24"/>
        </w:rPr>
        <w:t xml:space="preserve">the school and city. </w:t>
      </w:r>
      <w:proofErr w:type="gramStart"/>
      <w:r w:rsidR="008069F6" w:rsidRPr="009E5559">
        <w:rPr>
          <w:rFonts w:asciiTheme="majorHAnsi" w:hAnsiTheme="majorHAnsi"/>
          <w:sz w:val="24"/>
          <w:szCs w:val="24"/>
        </w:rPr>
        <w:t>Seconded by Parham.</w:t>
      </w:r>
      <w:proofErr w:type="gramEnd"/>
      <w:r w:rsidR="008069F6" w:rsidRPr="009E5559">
        <w:rPr>
          <w:rFonts w:asciiTheme="majorHAnsi" w:hAnsiTheme="majorHAnsi"/>
          <w:sz w:val="24"/>
          <w:szCs w:val="24"/>
        </w:rPr>
        <w:t xml:space="preserve"> AYE: Trumbull, Follis, Parham, Davenport and Trippensee. NAY: None. Motion carried. </w:t>
      </w:r>
    </w:p>
    <w:p w:rsidR="004827E7" w:rsidRPr="009E5559" w:rsidRDefault="004827E7" w:rsidP="005A2D70">
      <w:pPr>
        <w:spacing w:after="0" w:line="240" w:lineRule="auto"/>
        <w:jc w:val="both"/>
        <w:rPr>
          <w:rFonts w:asciiTheme="majorHAnsi" w:hAnsiTheme="majorHAnsi"/>
          <w:sz w:val="24"/>
          <w:szCs w:val="24"/>
        </w:rPr>
      </w:pPr>
    </w:p>
    <w:p w:rsidR="00A8121F" w:rsidRPr="009E5559" w:rsidRDefault="008069F6"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Davenport </w:t>
      </w:r>
      <w:r w:rsidR="002769E9">
        <w:rPr>
          <w:rFonts w:asciiTheme="majorHAnsi" w:hAnsiTheme="majorHAnsi"/>
          <w:sz w:val="24"/>
          <w:szCs w:val="24"/>
        </w:rPr>
        <w:t xml:space="preserve">made the motion to approve the </w:t>
      </w:r>
      <w:r w:rsidRPr="009E5559">
        <w:rPr>
          <w:rFonts w:asciiTheme="majorHAnsi" w:hAnsiTheme="majorHAnsi"/>
          <w:sz w:val="24"/>
          <w:szCs w:val="24"/>
        </w:rPr>
        <w:t xml:space="preserve">Waiver </w:t>
      </w:r>
      <w:r w:rsidR="001D5335">
        <w:rPr>
          <w:rFonts w:asciiTheme="majorHAnsi" w:hAnsiTheme="majorHAnsi"/>
          <w:sz w:val="24"/>
          <w:szCs w:val="24"/>
        </w:rPr>
        <w:t>o</w:t>
      </w:r>
      <w:r w:rsidRPr="009E5559">
        <w:rPr>
          <w:rFonts w:asciiTheme="majorHAnsi" w:hAnsiTheme="majorHAnsi"/>
          <w:sz w:val="24"/>
          <w:szCs w:val="24"/>
        </w:rPr>
        <w:t xml:space="preserve">f Conflict of Interest by the City Of Grove </w:t>
      </w:r>
      <w:r w:rsidR="004827E7">
        <w:rPr>
          <w:rFonts w:asciiTheme="majorHAnsi" w:hAnsiTheme="majorHAnsi"/>
          <w:sz w:val="24"/>
          <w:szCs w:val="24"/>
        </w:rPr>
        <w:t>a</w:t>
      </w:r>
      <w:r w:rsidRPr="009E5559">
        <w:rPr>
          <w:rFonts w:asciiTheme="majorHAnsi" w:hAnsiTheme="majorHAnsi"/>
          <w:sz w:val="24"/>
          <w:szCs w:val="24"/>
        </w:rPr>
        <w:t>nd Integris Health, Inc.</w:t>
      </w:r>
      <w:r w:rsidR="004827E7">
        <w:rPr>
          <w:rFonts w:asciiTheme="majorHAnsi" w:hAnsiTheme="majorHAnsi"/>
          <w:sz w:val="24"/>
          <w:szCs w:val="24"/>
        </w:rPr>
        <w:t>,</w:t>
      </w:r>
      <w:r w:rsidRPr="009E5559">
        <w:rPr>
          <w:rFonts w:asciiTheme="majorHAnsi" w:hAnsiTheme="majorHAnsi"/>
          <w:sz w:val="24"/>
          <w:szCs w:val="24"/>
        </w:rPr>
        <w:t xml:space="preserve"> that would allow Logan &amp; Lowry, LLP to remedy certain </w:t>
      </w:r>
      <w:r w:rsidRPr="009E5559">
        <w:rPr>
          <w:rFonts w:asciiTheme="majorHAnsi" w:hAnsiTheme="majorHAnsi"/>
          <w:sz w:val="24"/>
          <w:szCs w:val="24"/>
        </w:rPr>
        <w:lastRenderedPageBreak/>
        <w:t>cl</w:t>
      </w:r>
      <w:r w:rsidR="00207295" w:rsidRPr="009E5559">
        <w:rPr>
          <w:rFonts w:asciiTheme="majorHAnsi" w:hAnsiTheme="majorHAnsi"/>
          <w:sz w:val="24"/>
          <w:szCs w:val="24"/>
        </w:rPr>
        <w:t xml:space="preserve">aimed title defects on </w:t>
      </w:r>
      <w:r w:rsidR="004827E7">
        <w:rPr>
          <w:rFonts w:asciiTheme="majorHAnsi" w:hAnsiTheme="majorHAnsi"/>
          <w:sz w:val="24"/>
          <w:szCs w:val="24"/>
        </w:rPr>
        <w:t xml:space="preserve">certain </w:t>
      </w:r>
      <w:r w:rsidR="00207295" w:rsidRPr="009E5559">
        <w:rPr>
          <w:rFonts w:asciiTheme="majorHAnsi" w:hAnsiTheme="majorHAnsi"/>
          <w:sz w:val="24"/>
          <w:szCs w:val="24"/>
        </w:rPr>
        <w:t xml:space="preserve">property located with the City of Grove pertaining to the vacation of a street or alleyway platted in the Original Town of Grove named ‘Mark Avenue’. </w:t>
      </w:r>
      <w:proofErr w:type="gramStart"/>
      <w:r w:rsidR="00207295" w:rsidRPr="009E5559">
        <w:rPr>
          <w:rFonts w:asciiTheme="majorHAnsi" w:hAnsiTheme="majorHAnsi"/>
          <w:sz w:val="24"/>
          <w:szCs w:val="24"/>
        </w:rPr>
        <w:t>Seconded by Trumbull.</w:t>
      </w:r>
      <w:proofErr w:type="gramEnd"/>
      <w:r w:rsidR="00207295" w:rsidRPr="009E5559">
        <w:rPr>
          <w:rFonts w:asciiTheme="majorHAnsi" w:hAnsiTheme="majorHAnsi"/>
          <w:sz w:val="24"/>
          <w:szCs w:val="24"/>
        </w:rPr>
        <w:t xml:space="preserve"> AYE: Trumbull, Follis, Parham, Davenport and Trippensee. NAY: None. Motion carried. </w:t>
      </w:r>
      <w:r w:rsidRPr="009E5559">
        <w:rPr>
          <w:rFonts w:asciiTheme="majorHAnsi" w:hAnsiTheme="majorHAnsi"/>
          <w:sz w:val="24"/>
          <w:szCs w:val="24"/>
        </w:rPr>
        <w:t xml:space="preserve"> </w:t>
      </w:r>
    </w:p>
    <w:p w:rsidR="00A8121F" w:rsidRPr="009E5559" w:rsidRDefault="00A8121F" w:rsidP="005A2D70">
      <w:pPr>
        <w:spacing w:line="240" w:lineRule="auto"/>
        <w:jc w:val="both"/>
        <w:rPr>
          <w:rFonts w:asciiTheme="majorHAnsi" w:hAnsiTheme="majorHAnsi"/>
          <w:sz w:val="24"/>
          <w:szCs w:val="24"/>
        </w:rPr>
      </w:pPr>
      <w:r w:rsidRPr="009E5559">
        <w:rPr>
          <w:rFonts w:asciiTheme="majorHAnsi" w:hAnsiTheme="majorHAnsi"/>
          <w:b/>
          <w:sz w:val="24"/>
          <w:szCs w:val="24"/>
          <w:u w:val="single"/>
        </w:rPr>
        <w:t>CITY MANAGER’S REPORT</w:t>
      </w:r>
      <w:r w:rsidR="00207295" w:rsidRPr="009E5559">
        <w:rPr>
          <w:rFonts w:asciiTheme="majorHAnsi" w:hAnsiTheme="majorHAnsi"/>
          <w:sz w:val="24"/>
          <w:szCs w:val="24"/>
        </w:rPr>
        <w:t>:</w:t>
      </w:r>
    </w:p>
    <w:p w:rsidR="00A8121F" w:rsidRPr="009E5559" w:rsidRDefault="00207295" w:rsidP="005A2D70">
      <w:pPr>
        <w:pStyle w:val="ListParagraph"/>
        <w:numPr>
          <w:ilvl w:val="0"/>
          <w:numId w:val="3"/>
        </w:numPr>
        <w:spacing w:line="240" w:lineRule="auto"/>
        <w:ind w:left="630" w:hanging="450"/>
        <w:jc w:val="both"/>
        <w:rPr>
          <w:rFonts w:asciiTheme="majorHAnsi" w:hAnsiTheme="majorHAnsi"/>
          <w:sz w:val="24"/>
          <w:szCs w:val="24"/>
        </w:rPr>
      </w:pPr>
      <w:r w:rsidRPr="009E5559">
        <w:rPr>
          <w:rFonts w:asciiTheme="majorHAnsi" w:hAnsiTheme="majorHAnsi"/>
          <w:sz w:val="24"/>
          <w:szCs w:val="24"/>
        </w:rPr>
        <w:t xml:space="preserve">Discussion </w:t>
      </w:r>
      <w:r w:rsidR="00781D3B">
        <w:rPr>
          <w:rFonts w:asciiTheme="majorHAnsi" w:hAnsiTheme="majorHAnsi"/>
          <w:sz w:val="24"/>
          <w:szCs w:val="24"/>
        </w:rPr>
        <w:t>w</w:t>
      </w:r>
      <w:r w:rsidRPr="009E5559">
        <w:rPr>
          <w:rFonts w:asciiTheme="majorHAnsi" w:hAnsiTheme="majorHAnsi"/>
          <w:sz w:val="24"/>
          <w:szCs w:val="24"/>
        </w:rPr>
        <w:t xml:space="preserve">ith </w:t>
      </w:r>
      <w:r w:rsidR="00781D3B">
        <w:rPr>
          <w:rFonts w:asciiTheme="majorHAnsi" w:hAnsiTheme="majorHAnsi"/>
          <w:sz w:val="24"/>
          <w:szCs w:val="24"/>
        </w:rPr>
        <w:t>r</w:t>
      </w:r>
      <w:r w:rsidRPr="009E5559">
        <w:rPr>
          <w:rFonts w:asciiTheme="majorHAnsi" w:hAnsiTheme="majorHAnsi"/>
          <w:sz w:val="24"/>
          <w:szCs w:val="24"/>
        </w:rPr>
        <w:t xml:space="preserve">espect </w:t>
      </w:r>
      <w:r w:rsidR="00781D3B">
        <w:rPr>
          <w:rFonts w:asciiTheme="majorHAnsi" w:hAnsiTheme="majorHAnsi"/>
          <w:sz w:val="24"/>
          <w:szCs w:val="24"/>
        </w:rPr>
        <w:t>t</w:t>
      </w:r>
      <w:r w:rsidRPr="009E5559">
        <w:rPr>
          <w:rFonts w:asciiTheme="majorHAnsi" w:hAnsiTheme="majorHAnsi"/>
          <w:sz w:val="24"/>
          <w:szCs w:val="24"/>
        </w:rPr>
        <w:t xml:space="preserve">o U.S. Highway 59 Overlay Project – Johnson reported </w:t>
      </w:r>
      <w:r w:rsidR="00781D3B">
        <w:rPr>
          <w:rFonts w:asciiTheme="majorHAnsi" w:hAnsiTheme="majorHAnsi"/>
          <w:sz w:val="24"/>
          <w:szCs w:val="24"/>
        </w:rPr>
        <w:t xml:space="preserve">ODOT has </w:t>
      </w:r>
      <w:r w:rsidRPr="009E5559">
        <w:rPr>
          <w:rFonts w:asciiTheme="majorHAnsi" w:hAnsiTheme="majorHAnsi"/>
          <w:sz w:val="24"/>
          <w:szCs w:val="24"/>
        </w:rPr>
        <w:t>complete</w:t>
      </w:r>
      <w:r w:rsidR="00781D3B">
        <w:rPr>
          <w:rFonts w:asciiTheme="majorHAnsi" w:hAnsiTheme="majorHAnsi"/>
          <w:sz w:val="24"/>
          <w:szCs w:val="24"/>
        </w:rPr>
        <w:t>d this project</w:t>
      </w:r>
      <w:r w:rsidRPr="009E5559">
        <w:rPr>
          <w:rFonts w:asciiTheme="majorHAnsi" w:hAnsiTheme="majorHAnsi"/>
          <w:sz w:val="24"/>
          <w:szCs w:val="24"/>
        </w:rPr>
        <w:t xml:space="preserve"> with only minor complaints </w:t>
      </w:r>
      <w:r w:rsidR="001D5335" w:rsidRPr="009E5559">
        <w:rPr>
          <w:rFonts w:asciiTheme="majorHAnsi" w:hAnsiTheme="majorHAnsi"/>
          <w:sz w:val="24"/>
          <w:szCs w:val="24"/>
        </w:rPr>
        <w:t xml:space="preserve">from </w:t>
      </w:r>
      <w:r w:rsidR="001D5335">
        <w:rPr>
          <w:rFonts w:asciiTheme="majorHAnsi" w:hAnsiTheme="majorHAnsi"/>
          <w:sz w:val="24"/>
          <w:szCs w:val="24"/>
        </w:rPr>
        <w:t>the businesses</w:t>
      </w:r>
      <w:r w:rsidR="001D5335" w:rsidRPr="009E5559">
        <w:rPr>
          <w:rFonts w:asciiTheme="majorHAnsi" w:hAnsiTheme="majorHAnsi"/>
          <w:sz w:val="24"/>
          <w:szCs w:val="24"/>
        </w:rPr>
        <w:t xml:space="preserve"> </w:t>
      </w:r>
      <w:r w:rsidR="001D5335">
        <w:rPr>
          <w:rFonts w:asciiTheme="majorHAnsi" w:hAnsiTheme="majorHAnsi"/>
          <w:sz w:val="24"/>
          <w:szCs w:val="24"/>
        </w:rPr>
        <w:t>in regards to the parking lot re-striping</w:t>
      </w:r>
      <w:r w:rsidRPr="009E5559">
        <w:rPr>
          <w:rFonts w:asciiTheme="majorHAnsi" w:hAnsiTheme="majorHAnsi"/>
          <w:sz w:val="24"/>
          <w:szCs w:val="24"/>
        </w:rPr>
        <w:t>.</w:t>
      </w:r>
    </w:p>
    <w:p w:rsidR="00207295" w:rsidRPr="009E5559" w:rsidRDefault="00207295" w:rsidP="005A2D70">
      <w:pPr>
        <w:pStyle w:val="ListParagraph"/>
        <w:numPr>
          <w:ilvl w:val="0"/>
          <w:numId w:val="3"/>
        </w:numPr>
        <w:spacing w:line="240" w:lineRule="auto"/>
        <w:ind w:left="630" w:hanging="450"/>
        <w:jc w:val="both"/>
        <w:rPr>
          <w:rFonts w:asciiTheme="majorHAnsi" w:hAnsiTheme="majorHAnsi"/>
          <w:sz w:val="24"/>
          <w:szCs w:val="24"/>
        </w:rPr>
      </w:pPr>
      <w:r w:rsidRPr="009E5559">
        <w:rPr>
          <w:rFonts w:asciiTheme="majorHAnsi" w:hAnsiTheme="majorHAnsi"/>
          <w:sz w:val="24"/>
          <w:szCs w:val="24"/>
        </w:rPr>
        <w:t xml:space="preserve">Discussion with respect to sanitation and recycling services – Johnson reported that he is not prepared to address this subject at this time. </w:t>
      </w:r>
    </w:p>
    <w:p w:rsidR="00781D3B" w:rsidRDefault="00781D3B" w:rsidP="005A2D70">
      <w:pPr>
        <w:spacing w:line="240" w:lineRule="auto"/>
        <w:jc w:val="both"/>
        <w:rPr>
          <w:rFonts w:asciiTheme="majorHAnsi" w:hAnsiTheme="majorHAnsi"/>
          <w:b/>
          <w:sz w:val="24"/>
          <w:szCs w:val="24"/>
          <w:u w:val="single"/>
        </w:rPr>
      </w:pPr>
    </w:p>
    <w:p w:rsidR="00A8121F" w:rsidRPr="009E5559" w:rsidRDefault="00A8121F" w:rsidP="005A2D70">
      <w:pPr>
        <w:spacing w:line="240" w:lineRule="auto"/>
        <w:jc w:val="both"/>
        <w:rPr>
          <w:rFonts w:asciiTheme="majorHAnsi" w:hAnsiTheme="majorHAnsi"/>
          <w:b/>
          <w:sz w:val="24"/>
          <w:szCs w:val="24"/>
          <w:u w:val="single"/>
        </w:rPr>
      </w:pPr>
      <w:r w:rsidRPr="009E5559">
        <w:rPr>
          <w:rFonts w:asciiTheme="majorHAnsi" w:hAnsiTheme="majorHAnsi"/>
          <w:b/>
          <w:sz w:val="24"/>
          <w:szCs w:val="24"/>
          <w:u w:val="single"/>
        </w:rPr>
        <w:t>WARD REPORTS</w:t>
      </w:r>
    </w:p>
    <w:p w:rsidR="00A8121F" w:rsidRPr="009E5559" w:rsidRDefault="00A8121F" w:rsidP="005A2D70">
      <w:pPr>
        <w:spacing w:line="240" w:lineRule="auto"/>
        <w:jc w:val="both"/>
        <w:rPr>
          <w:rFonts w:asciiTheme="majorHAnsi" w:hAnsiTheme="majorHAnsi" w:cs="Times New Roman"/>
          <w:sz w:val="24"/>
          <w:szCs w:val="24"/>
        </w:rPr>
      </w:pPr>
      <w:r w:rsidRPr="009E5559">
        <w:rPr>
          <w:rFonts w:asciiTheme="majorHAnsi" w:hAnsiTheme="majorHAnsi" w:cs="Times New Roman"/>
          <w:sz w:val="24"/>
          <w:szCs w:val="24"/>
        </w:rPr>
        <w:t>D</w:t>
      </w:r>
      <w:r w:rsidR="00207295" w:rsidRPr="009E5559">
        <w:rPr>
          <w:rFonts w:asciiTheme="majorHAnsi" w:hAnsiTheme="majorHAnsi" w:cs="Times New Roman"/>
          <w:sz w:val="24"/>
          <w:szCs w:val="24"/>
        </w:rPr>
        <w:t xml:space="preserve">avenport reported that he has heard concerns in regards to the curbing in front of the Community Center. Suggestion has been made that the City </w:t>
      </w:r>
      <w:proofErr w:type="gramStart"/>
      <w:r w:rsidR="00207295" w:rsidRPr="009E5559">
        <w:rPr>
          <w:rFonts w:asciiTheme="majorHAnsi" w:hAnsiTheme="majorHAnsi" w:cs="Times New Roman"/>
          <w:sz w:val="24"/>
          <w:szCs w:val="24"/>
        </w:rPr>
        <w:t>paint</w:t>
      </w:r>
      <w:proofErr w:type="gramEnd"/>
      <w:r w:rsidR="00207295" w:rsidRPr="009E5559">
        <w:rPr>
          <w:rFonts w:asciiTheme="majorHAnsi" w:hAnsiTheme="majorHAnsi" w:cs="Times New Roman"/>
          <w:sz w:val="24"/>
          <w:szCs w:val="24"/>
        </w:rPr>
        <w:t xml:space="preserve"> them yellow for better </w:t>
      </w:r>
      <w:r w:rsidR="007D1495" w:rsidRPr="009E5559">
        <w:rPr>
          <w:rFonts w:asciiTheme="majorHAnsi" w:hAnsiTheme="majorHAnsi" w:cs="Times New Roman"/>
          <w:sz w:val="24"/>
          <w:szCs w:val="24"/>
        </w:rPr>
        <w:t>visibility</w:t>
      </w:r>
      <w:r w:rsidR="00207295" w:rsidRPr="009E5559">
        <w:rPr>
          <w:rFonts w:asciiTheme="majorHAnsi" w:hAnsiTheme="majorHAnsi" w:cs="Times New Roman"/>
          <w:sz w:val="24"/>
          <w:szCs w:val="24"/>
        </w:rPr>
        <w:t xml:space="preserve">. </w:t>
      </w:r>
    </w:p>
    <w:p w:rsidR="00207295" w:rsidRPr="009E5559" w:rsidRDefault="007D1495" w:rsidP="005A2D70">
      <w:pPr>
        <w:spacing w:line="240" w:lineRule="auto"/>
        <w:jc w:val="both"/>
        <w:rPr>
          <w:rFonts w:asciiTheme="majorHAnsi" w:hAnsiTheme="majorHAnsi"/>
          <w:sz w:val="24"/>
          <w:szCs w:val="24"/>
        </w:rPr>
      </w:pPr>
      <w:r w:rsidRPr="009E5559">
        <w:rPr>
          <w:rFonts w:asciiTheme="majorHAnsi" w:hAnsiTheme="majorHAnsi"/>
          <w:sz w:val="24"/>
          <w:szCs w:val="24"/>
        </w:rPr>
        <w:t>Trippensee asked for a motion for the Council to recess into Executive Session for the following:</w:t>
      </w:r>
    </w:p>
    <w:p w:rsidR="006D2C9F" w:rsidRDefault="007D1495" w:rsidP="006D2C9F">
      <w:pPr>
        <w:pStyle w:val="ListParagraph"/>
        <w:numPr>
          <w:ilvl w:val="0"/>
          <w:numId w:val="5"/>
        </w:numPr>
        <w:spacing w:line="240" w:lineRule="auto"/>
        <w:ind w:left="630" w:hanging="450"/>
        <w:jc w:val="both"/>
        <w:rPr>
          <w:rFonts w:asciiTheme="majorHAnsi" w:hAnsiTheme="majorHAnsi"/>
          <w:sz w:val="24"/>
          <w:szCs w:val="24"/>
        </w:rPr>
      </w:pPr>
      <w:r w:rsidRPr="009E5559">
        <w:rPr>
          <w:rFonts w:asciiTheme="majorHAnsi" w:hAnsiTheme="majorHAnsi"/>
          <w:sz w:val="24"/>
          <w:szCs w:val="24"/>
        </w:rPr>
        <w:t>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pursuant to Title 25 O.S. Section 307 B.4.; Vernon Boyce vs. The Incorporated City of Grove, Delaware County, Oklahoma, an Oklahoma Municipal Corporation and Bruce L. Johnson; Delaware Count</w:t>
      </w:r>
      <w:r w:rsidR="006D2C9F">
        <w:rPr>
          <w:rFonts w:asciiTheme="majorHAnsi" w:hAnsiTheme="majorHAnsi"/>
          <w:sz w:val="24"/>
          <w:szCs w:val="24"/>
        </w:rPr>
        <w:t xml:space="preserve">y District Court. Attorney </w:t>
      </w:r>
      <w:r w:rsidRPr="009E5559">
        <w:rPr>
          <w:rFonts w:asciiTheme="majorHAnsi" w:hAnsiTheme="majorHAnsi"/>
          <w:sz w:val="24"/>
          <w:szCs w:val="24"/>
        </w:rPr>
        <w:t xml:space="preserve">Kolczun </w:t>
      </w:r>
      <w:r w:rsidR="001D5335">
        <w:rPr>
          <w:rFonts w:asciiTheme="majorHAnsi" w:hAnsiTheme="majorHAnsi"/>
          <w:sz w:val="24"/>
          <w:szCs w:val="24"/>
        </w:rPr>
        <w:t>reported that</w:t>
      </w:r>
      <w:r w:rsidRPr="009E5559">
        <w:rPr>
          <w:rFonts w:asciiTheme="majorHAnsi" w:hAnsiTheme="majorHAnsi"/>
          <w:sz w:val="24"/>
          <w:szCs w:val="24"/>
        </w:rPr>
        <w:t xml:space="preserve"> due to the fact that the agenda item states that the Council will </w:t>
      </w:r>
      <w:r w:rsidR="00796CB8" w:rsidRPr="009E5559">
        <w:rPr>
          <w:rFonts w:asciiTheme="majorHAnsi" w:hAnsiTheme="majorHAnsi"/>
          <w:sz w:val="24"/>
          <w:szCs w:val="24"/>
        </w:rPr>
        <w:t>be entering into executive session concerning confidential communications between the public body and its Attorney</w:t>
      </w:r>
      <w:r w:rsidR="001D5335">
        <w:rPr>
          <w:rFonts w:asciiTheme="majorHAnsi" w:hAnsiTheme="majorHAnsi"/>
          <w:sz w:val="24"/>
          <w:szCs w:val="24"/>
        </w:rPr>
        <w:t>, and that the Attorney retained for this claim against the City of Grove is not currently present</w:t>
      </w:r>
      <w:r w:rsidR="00796CB8" w:rsidRPr="009E5559">
        <w:rPr>
          <w:rFonts w:asciiTheme="majorHAnsi" w:hAnsiTheme="majorHAnsi"/>
          <w:sz w:val="24"/>
          <w:szCs w:val="24"/>
        </w:rPr>
        <w:t>,</w:t>
      </w:r>
      <w:r w:rsidR="001D5335">
        <w:rPr>
          <w:rFonts w:asciiTheme="majorHAnsi" w:hAnsiTheme="majorHAnsi"/>
          <w:sz w:val="24"/>
          <w:szCs w:val="24"/>
        </w:rPr>
        <w:t xml:space="preserve"> therefore </w:t>
      </w:r>
      <w:r w:rsidR="00796CB8" w:rsidRPr="009E5559">
        <w:rPr>
          <w:rFonts w:asciiTheme="majorHAnsi" w:hAnsiTheme="majorHAnsi"/>
          <w:sz w:val="24"/>
          <w:szCs w:val="24"/>
        </w:rPr>
        <w:t xml:space="preserve">it would be his recommendation that the City not recess in Executive Session for this item. </w:t>
      </w:r>
      <w:r w:rsidR="003F4613" w:rsidRPr="00EE5AF4">
        <w:rPr>
          <w:rFonts w:asciiTheme="majorHAnsi" w:hAnsiTheme="majorHAnsi"/>
          <w:sz w:val="24"/>
          <w:szCs w:val="24"/>
        </w:rPr>
        <w:t>No action was taken</w:t>
      </w:r>
      <w:r w:rsidR="003F4613">
        <w:rPr>
          <w:rFonts w:asciiTheme="majorHAnsi" w:hAnsiTheme="majorHAnsi"/>
          <w:sz w:val="24"/>
          <w:szCs w:val="24"/>
        </w:rPr>
        <w:t>.</w:t>
      </w:r>
    </w:p>
    <w:p w:rsidR="006D2C9F" w:rsidRPr="006D2C9F" w:rsidRDefault="006D2C9F" w:rsidP="006D2C9F">
      <w:pPr>
        <w:pStyle w:val="ListParagraph"/>
        <w:spacing w:line="240" w:lineRule="auto"/>
        <w:ind w:left="630"/>
        <w:jc w:val="both"/>
        <w:rPr>
          <w:rFonts w:asciiTheme="majorHAnsi" w:hAnsiTheme="majorHAnsi"/>
          <w:sz w:val="24"/>
          <w:szCs w:val="24"/>
        </w:rPr>
      </w:pPr>
    </w:p>
    <w:p w:rsidR="006D2C9F" w:rsidRDefault="00796CB8" w:rsidP="006D2C9F">
      <w:pPr>
        <w:pStyle w:val="ListParagraph"/>
        <w:numPr>
          <w:ilvl w:val="0"/>
          <w:numId w:val="5"/>
        </w:numPr>
        <w:spacing w:line="240" w:lineRule="auto"/>
        <w:ind w:left="630" w:hanging="450"/>
        <w:jc w:val="both"/>
        <w:rPr>
          <w:rFonts w:asciiTheme="majorHAnsi" w:hAnsiTheme="majorHAnsi"/>
          <w:sz w:val="24"/>
          <w:szCs w:val="24"/>
        </w:rPr>
      </w:pPr>
      <w:r w:rsidRPr="009E5559">
        <w:rPr>
          <w:rFonts w:asciiTheme="majorHAnsi" w:hAnsiTheme="majorHAnsi"/>
          <w:sz w:val="24"/>
          <w:szCs w:val="24"/>
        </w:rPr>
        <w:t xml:space="preserve">At 7:41 PM Follis made the motion for the Council to recess into Executive Session to discuss the employment, hiring, appointment, promotion, demotion, disciplining or resignation of any individual salaried public officer or employee, pursuant to Title 25 O.S. Section 307.B.1; City Attorney </w:t>
      </w:r>
      <w:r w:rsidR="00DA1A2B">
        <w:rPr>
          <w:rFonts w:asciiTheme="majorHAnsi" w:hAnsiTheme="majorHAnsi"/>
          <w:sz w:val="24"/>
          <w:szCs w:val="24"/>
        </w:rPr>
        <w:t xml:space="preserve">upon the </w:t>
      </w:r>
      <w:r w:rsidR="008256A1">
        <w:rPr>
          <w:rFonts w:asciiTheme="majorHAnsi" w:hAnsiTheme="majorHAnsi"/>
          <w:sz w:val="24"/>
          <w:szCs w:val="24"/>
        </w:rPr>
        <w:t>advice</w:t>
      </w:r>
      <w:r w:rsidR="00DA1A2B">
        <w:rPr>
          <w:rFonts w:asciiTheme="majorHAnsi" w:hAnsiTheme="majorHAnsi"/>
          <w:sz w:val="24"/>
          <w:szCs w:val="24"/>
        </w:rPr>
        <w:t xml:space="preserve"> of </w:t>
      </w:r>
      <w:r w:rsidR="008256A1">
        <w:rPr>
          <w:rFonts w:asciiTheme="majorHAnsi" w:hAnsiTheme="majorHAnsi"/>
          <w:sz w:val="24"/>
          <w:szCs w:val="24"/>
        </w:rPr>
        <w:t xml:space="preserve"> Attorney Kolczun</w:t>
      </w:r>
      <w:r w:rsidRPr="009E5559">
        <w:rPr>
          <w:rFonts w:asciiTheme="majorHAnsi" w:hAnsiTheme="majorHAnsi"/>
          <w:sz w:val="24"/>
          <w:szCs w:val="24"/>
        </w:rPr>
        <w:t>. Seconded by</w:t>
      </w:r>
      <w:r w:rsidR="00E54620" w:rsidRPr="009E5559">
        <w:rPr>
          <w:rFonts w:asciiTheme="majorHAnsi" w:hAnsiTheme="majorHAnsi"/>
          <w:sz w:val="24"/>
          <w:szCs w:val="24"/>
        </w:rPr>
        <w:t xml:space="preserve"> Davenport. AYE: Trumbull, Follis, Parham, Davenport and Trippensee. NAY: None. Motion carried. </w:t>
      </w:r>
    </w:p>
    <w:p w:rsidR="006D2C9F" w:rsidRPr="006D2C9F" w:rsidRDefault="006D2C9F" w:rsidP="006D2C9F">
      <w:pPr>
        <w:pStyle w:val="ListParagraph"/>
        <w:rPr>
          <w:rFonts w:asciiTheme="majorHAnsi" w:hAnsiTheme="majorHAnsi"/>
          <w:sz w:val="24"/>
          <w:szCs w:val="24"/>
        </w:rPr>
      </w:pPr>
    </w:p>
    <w:p w:rsidR="00A8121F" w:rsidRPr="009E5559" w:rsidRDefault="002D240A" w:rsidP="005A2D70">
      <w:pPr>
        <w:pStyle w:val="ListParagraph"/>
        <w:numPr>
          <w:ilvl w:val="0"/>
          <w:numId w:val="5"/>
        </w:numPr>
        <w:spacing w:line="240" w:lineRule="auto"/>
        <w:ind w:left="630" w:hanging="450"/>
        <w:jc w:val="both"/>
        <w:rPr>
          <w:rFonts w:asciiTheme="majorHAnsi" w:hAnsiTheme="majorHAnsi"/>
          <w:sz w:val="24"/>
          <w:szCs w:val="24"/>
        </w:rPr>
      </w:pPr>
      <w:r>
        <w:rPr>
          <w:rFonts w:asciiTheme="majorHAnsi" w:hAnsiTheme="majorHAnsi"/>
          <w:sz w:val="24"/>
          <w:szCs w:val="24"/>
        </w:rPr>
        <w:t xml:space="preserve">In regards to </w:t>
      </w:r>
      <w:r w:rsidR="00E54620" w:rsidRPr="009E5559">
        <w:rPr>
          <w:rFonts w:asciiTheme="majorHAnsi" w:hAnsiTheme="majorHAnsi"/>
          <w:sz w:val="24"/>
          <w:szCs w:val="24"/>
        </w:rPr>
        <w:t>the purchase or appraisal of real property, pursuant to Title 25 O.S. Section 307.B.3.; the West 75 feet of Lot 1, Block 14, Original Town of Grove, Delaware County, Oklahoma and a part of Lot 1, Lot 1, Block 14, Original Town of Grove, Delaware County, Oklahoma</w:t>
      </w:r>
      <w:r>
        <w:rPr>
          <w:rFonts w:asciiTheme="majorHAnsi" w:hAnsiTheme="majorHAnsi"/>
          <w:sz w:val="24"/>
          <w:szCs w:val="24"/>
        </w:rPr>
        <w:t>,</w:t>
      </w:r>
      <w:r w:rsidR="002769E9">
        <w:rPr>
          <w:rFonts w:asciiTheme="majorHAnsi" w:hAnsiTheme="majorHAnsi"/>
          <w:sz w:val="24"/>
          <w:szCs w:val="24"/>
        </w:rPr>
        <w:t xml:space="preserve"> Attorney Kolczun addressed the concerns that w</w:t>
      </w:r>
      <w:r>
        <w:rPr>
          <w:rFonts w:asciiTheme="majorHAnsi" w:hAnsiTheme="majorHAnsi"/>
          <w:sz w:val="24"/>
          <w:szCs w:val="24"/>
        </w:rPr>
        <w:t>ere</w:t>
      </w:r>
      <w:r w:rsidR="002769E9">
        <w:rPr>
          <w:rFonts w:asciiTheme="majorHAnsi" w:hAnsiTheme="majorHAnsi"/>
          <w:sz w:val="24"/>
          <w:szCs w:val="24"/>
        </w:rPr>
        <w:t xml:space="preserve"> </w:t>
      </w:r>
      <w:r>
        <w:rPr>
          <w:rFonts w:asciiTheme="majorHAnsi" w:hAnsiTheme="majorHAnsi"/>
          <w:sz w:val="24"/>
          <w:szCs w:val="24"/>
        </w:rPr>
        <w:t>expressed</w:t>
      </w:r>
      <w:r w:rsidR="002769E9">
        <w:rPr>
          <w:rFonts w:asciiTheme="majorHAnsi" w:hAnsiTheme="majorHAnsi"/>
          <w:sz w:val="24"/>
          <w:szCs w:val="24"/>
        </w:rPr>
        <w:t xml:space="preserve"> by Ms. Read earlier in the meeting by noting that the agenda item clearly states the reasoning for the Executive Session, and that the</w:t>
      </w:r>
      <w:r>
        <w:rPr>
          <w:rFonts w:asciiTheme="majorHAnsi" w:hAnsiTheme="majorHAnsi"/>
          <w:sz w:val="24"/>
          <w:szCs w:val="24"/>
        </w:rPr>
        <w:t xml:space="preserve"> added</w:t>
      </w:r>
      <w:r w:rsidR="002769E9">
        <w:rPr>
          <w:rFonts w:asciiTheme="majorHAnsi" w:hAnsiTheme="majorHAnsi"/>
          <w:sz w:val="24"/>
          <w:szCs w:val="24"/>
        </w:rPr>
        <w:t xml:space="preserve"> </w:t>
      </w:r>
      <w:r>
        <w:rPr>
          <w:rFonts w:asciiTheme="majorHAnsi" w:hAnsiTheme="majorHAnsi"/>
          <w:sz w:val="24"/>
          <w:szCs w:val="24"/>
        </w:rPr>
        <w:t xml:space="preserve">legal description as of the property is simple additional information above and beyond. Therefore Kolczun foresees no problem with the Council recessing in Executive Session as stated on the agenda.  </w:t>
      </w:r>
      <w:r w:rsidRPr="009E5559">
        <w:rPr>
          <w:rFonts w:asciiTheme="majorHAnsi" w:hAnsiTheme="majorHAnsi"/>
          <w:sz w:val="24"/>
          <w:szCs w:val="24"/>
        </w:rPr>
        <w:t>At 7:41 PM Follis made the motion for the Council to recess into Executive Session to discuss</w:t>
      </w:r>
      <w:r w:rsidRPr="002D240A">
        <w:rPr>
          <w:rFonts w:asciiTheme="majorHAnsi" w:hAnsiTheme="majorHAnsi"/>
          <w:sz w:val="24"/>
          <w:szCs w:val="24"/>
        </w:rPr>
        <w:t xml:space="preserve"> </w:t>
      </w:r>
      <w:r w:rsidRPr="009E5559">
        <w:rPr>
          <w:rFonts w:asciiTheme="majorHAnsi" w:hAnsiTheme="majorHAnsi"/>
          <w:sz w:val="24"/>
          <w:szCs w:val="24"/>
        </w:rPr>
        <w:t>the purchase or appraisal of real property, pursuant to Title 25 O.S. Section 307.B.3.; the West 75 feet of Lot 1, Block 14, Original Town of Grove, Delaware County, Oklahoma and a part of Lot 1, Lot 1, Block 14, Original Town of Grove, Delaware County, Oklahoma</w:t>
      </w:r>
      <w:r>
        <w:rPr>
          <w:rFonts w:asciiTheme="majorHAnsi" w:hAnsiTheme="majorHAnsi"/>
          <w:sz w:val="24"/>
          <w:szCs w:val="24"/>
        </w:rPr>
        <w:t>.</w:t>
      </w:r>
      <w:r w:rsidRPr="009E5559">
        <w:rPr>
          <w:rFonts w:asciiTheme="majorHAnsi" w:hAnsiTheme="majorHAnsi"/>
          <w:sz w:val="24"/>
          <w:szCs w:val="24"/>
        </w:rPr>
        <w:t xml:space="preserve"> </w:t>
      </w:r>
      <w:r w:rsidR="009E5559" w:rsidRPr="009E5559">
        <w:rPr>
          <w:rFonts w:asciiTheme="majorHAnsi" w:hAnsiTheme="majorHAnsi"/>
          <w:sz w:val="24"/>
          <w:szCs w:val="24"/>
        </w:rPr>
        <w:t>Seconded by Parham</w:t>
      </w:r>
      <w:r w:rsidR="00E54620" w:rsidRPr="009E5559">
        <w:rPr>
          <w:rFonts w:asciiTheme="majorHAnsi" w:hAnsiTheme="majorHAnsi"/>
          <w:sz w:val="24"/>
          <w:szCs w:val="24"/>
        </w:rPr>
        <w:t>.</w:t>
      </w:r>
      <w:r w:rsidR="009E5559" w:rsidRPr="009E5559">
        <w:rPr>
          <w:rFonts w:asciiTheme="majorHAnsi" w:hAnsiTheme="majorHAnsi"/>
          <w:sz w:val="24"/>
          <w:szCs w:val="24"/>
        </w:rPr>
        <w:t xml:space="preserve"> AYE: Trumbull, Follis, Parham, Davenport and Trippensee. NAY: None. Motion carried.</w:t>
      </w:r>
    </w:p>
    <w:p w:rsidR="009E5559" w:rsidRPr="009E5559" w:rsidRDefault="009E5559" w:rsidP="00EE5AF4">
      <w:pPr>
        <w:spacing w:line="240" w:lineRule="auto"/>
        <w:jc w:val="both"/>
        <w:rPr>
          <w:rFonts w:asciiTheme="majorHAnsi" w:hAnsiTheme="majorHAnsi"/>
          <w:sz w:val="24"/>
          <w:szCs w:val="24"/>
        </w:rPr>
      </w:pPr>
      <w:proofErr w:type="gramStart"/>
      <w:r w:rsidRPr="009E5559">
        <w:rPr>
          <w:rFonts w:asciiTheme="majorHAnsi" w:hAnsiTheme="majorHAnsi"/>
          <w:sz w:val="24"/>
          <w:szCs w:val="24"/>
        </w:rPr>
        <w:t xml:space="preserve">At 9:12 PM Davenport made the motion for the Council to come out of Executive </w:t>
      </w:r>
      <w:r w:rsidR="006D2C9F">
        <w:rPr>
          <w:rFonts w:asciiTheme="majorHAnsi" w:hAnsiTheme="majorHAnsi"/>
          <w:sz w:val="24"/>
          <w:szCs w:val="24"/>
        </w:rPr>
        <w:t xml:space="preserve">Session </w:t>
      </w:r>
      <w:r w:rsidRPr="009E5559">
        <w:rPr>
          <w:rFonts w:asciiTheme="majorHAnsi" w:hAnsiTheme="majorHAnsi"/>
          <w:sz w:val="24"/>
          <w:szCs w:val="24"/>
        </w:rPr>
        <w:t>with no action taken.</w:t>
      </w:r>
      <w:proofErr w:type="gramEnd"/>
      <w:r w:rsidRPr="009E5559">
        <w:rPr>
          <w:rFonts w:asciiTheme="majorHAnsi" w:hAnsiTheme="majorHAnsi"/>
          <w:sz w:val="24"/>
          <w:szCs w:val="24"/>
        </w:rPr>
        <w:t xml:space="preserve"> </w:t>
      </w:r>
      <w:proofErr w:type="gramStart"/>
      <w:r w:rsidRPr="009E5559">
        <w:rPr>
          <w:rFonts w:asciiTheme="majorHAnsi" w:hAnsiTheme="majorHAnsi"/>
          <w:sz w:val="24"/>
          <w:szCs w:val="24"/>
        </w:rPr>
        <w:t>Seconded by Trumbull.</w:t>
      </w:r>
      <w:proofErr w:type="gramEnd"/>
      <w:r w:rsidRPr="009E5559">
        <w:rPr>
          <w:rFonts w:asciiTheme="majorHAnsi" w:hAnsiTheme="majorHAnsi"/>
          <w:sz w:val="24"/>
          <w:szCs w:val="24"/>
        </w:rPr>
        <w:t xml:space="preserve"> AYE: Trumbull, Follis, Parham, Davenport and Trippensee. NAY: None. Motion carried. </w:t>
      </w:r>
    </w:p>
    <w:p w:rsidR="009E5559" w:rsidRPr="00EE5AF4" w:rsidRDefault="009E5559"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Discussion And / Or Action Regarding Agenda Item E.1 concerning a pending investigation, claim, or action if the public body, with advice of its Attorney, determines that disclosure </w:t>
      </w:r>
      <w:r w:rsidRPr="009E5559">
        <w:rPr>
          <w:rFonts w:asciiTheme="majorHAnsi" w:hAnsiTheme="majorHAnsi"/>
          <w:sz w:val="24"/>
          <w:szCs w:val="24"/>
        </w:rPr>
        <w:lastRenderedPageBreak/>
        <w:t xml:space="preserve">will seriously impair the ability of the public body to process the claim or conduct a pending investigation, litigation, or proceeding in the public interest, pursuant to Title 25 O.S. Section 307 B.4.; Vernon Boyce vs. The Incorporated City of Grove, Delaware County, Oklahoma, an Oklahoma Municipal Corporation and Bruce L. Johnson; Delaware County District Court – </w:t>
      </w:r>
      <w:r w:rsidR="003F4613" w:rsidRPr="00EE5AF4">
        <w:rPr>
          <w:rFonts w:asciiTheme="majorHAnsi" w:hAnsiTheme="majorHAnsi"/>
          <w:sz w:val="24"/>
          <w:szCs w:val="24"/>
        </w:rPr>
        <w:t>Executive Session was not held on this item, therefore n</w:t>
      </w:r>
      <w:r w:rsidRPr="00EE5AF4">
        <w:rPr>
          <w:rFonts w:asciiTheme="majorHAnsi" w:hAnsiTheme="majorHAnsi"/>
          <w:sz w:val="24"/>
          <w:szCs w:val="24"/>
        </w:rPr>
        <w:t xml:space="preserve">o action </w:t>
      </w:r>
      <w:r w:rsidR="003F4613" w:rsidRPr="00EE5AF4">
        <w:rPr>
          <w:rFonts w:asciiTheme="majorHAnsi" w:hAnsiTheme="majorHAnsi"/>
          <w:sz w:val="24"/>
          <w:szCs w:val="24"/>
        </w:rPr>
        <w:t xml:space="preserve">was </w:t>
      </w:r>
      <w:r w:rsidRPr="00EE5AF4">
        <w:rPr>
          <w:rFonts w:asciiTheme="majorHAnsi" w:hAnsiTheme="majorHAnsi"/>
          <w:sz w:val="24"/>
          <w:szCs w:val="24"/>
        </w:rPr>
        <w:t>taken</w:t>
      </w:r>
      <w:r w:rsidR="003F4613" w:rsidRPr="00EE5AF4">
        <w:rPr>
          <w:rFonts w:asciiTheme="majorHAnsi" w:hAnsiTheme="majorHAnsi"/>
          <w:sz w:val="24"/>
          <w:szCs w:val="24"/>
        </w:rPr>
        <w:t>.</w:t>
      </w:r>
    </w:p>
    <w:p w:rsidR="00A8121F" w:rsidRPr="009E5559" w:rsidRDefault="009E5559" w:rsidP="005A2D70">
      <w:pPr>
        <w:spacing w:line="240" w:lineRule="auto"/>
        <w:jc w:val="both"/>
        <w:rPr>
          <w:rFonts w:asciiTheme="majorHAnsi" w:hAnsiTheme="majorHAnsi"/>
          <w:sz w:val="24"/>
          <w:szCs w:val="24"/>
        </w:rPr>
      </w:pPr>
      <w:r w:rsidRPr="009E5559">
        <w:rPr>
          <w:rFonts w:asciiTheme="majorHAnsi" w:hAnsiTheme="majorHAnsi"/>
          <w:sz w:val="24"/>
          <w:szCs w:val="24"/>
        </w:rPr>
        <w:t>Discussion And / Or Action Regarding Agenda Item E.2 concerning the employment, hiring, appointment, promotion, demotion, disciplining or resignation of any individual salaried public officer or employee, pursuant to Title 25 O.S. Section 307.B.1; City Attorney – No action taken.</w:t>
      </w:r>
    </w:p>
    <w:p w:rsidR="009E5559" w:rsidRPr="009E5559" w:rsidRDefault="009E5559"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Discussion And / Or Action Regarding Agenda Item E.3 concerning the purchase or appraisal of real property, pursuant to Title 25 O.S. Section 307.B.3.; the West 75 feet of Lot 1, Block 14, Original Town of Grove, Delaware County, Oklahoma and a part of Lot 1, Lot 1, Block 14, Original Town of Grove, Delaware County, Oklahoma . Davenport made the </w:t>
      </w:r>
      <w:r w:rsidR="002467F4">
        <w:rPr>
          <w:rFonts w:asciiTheme="majorHAnsi" w:hAnsiTheme="majorHAnsi"/>
          <w:sz w:val="24"/>
          <w:szCs w:val="24"/>
        </w:rPr>
        <w:t>m</w:t>
      </w:r>
      <w:r w:rsidRPr="009E5559">
        <w:rPr>
          <w:rFonts w:asciiTheme="majorHAnsi" w:hAnsiTheme="majorHAnsi"/>
          <w:sz w:val="24"/>
          <w:szCs w:val="24"/>
        </w:rPr>
        <w:t xml:space="preserve">otion to authorize the City Manager to offer the purchase price of $15,000 for the described property contingent upon the title search. </w:t>
      </w:r>
      <w:proofErr w:type="gramStart"/>
      <w:r w:rsidRPr="009E5559">
        <w:rPr>
          <w:rFonts w:asciiTheme="majorHAnsi" w:hAnsiTheme="majorHAnsi"/>
          <w:sz w:val="24"/>
          <w:szCs w:val="24"/>
        </w:rPr>
        <w:t>Seconded by Follis.</w:t>
      </w:r>
      <w:proofErr w:type="gramEnd"/>
      <w:r w:rsidRPr="009E5559">
        <w:rPr>
          <w:rFonts w:asciiTheme="majorHAnsi" w:hAnsiTheme="majorHAnsi"/>
          <w:sz w:val="24"/>
          <w:szCs w:val="24"/>
        </w:rPr>
        <w:t xml:space="preserve"> AYE: Trumbull, Follis, Parham, Davenport and Trippensee. NAY: None. Motion carried. </w:t>
      </w:r>
    </w:p>
    <w:p w:rsidR="009E5559" w:rsidRPr="009E5559" w:rsidRDefault="009E5559" w:rsidP="005A2D70">
      <w:pPr>
        <w:spacing w:line="240" w:lineRule="auto"/>
        <w:jc w:val="both"/>
        <w:rPr>
          <w:rFonts w:asciiTheme="majorHAnsi" w:hAnsiTheme="majorHAnsi"/>
          <w:sz w:val="24"/>
          <w:szCs w:val="24"/>
        </w:rPr>
      </w:pPr>
      <w:r w:rsidRPr="009E5559">
        <w:rPr>
          <w:rFonts w:asciiTheme="majorHAnsi" w:hAnsiTheme="majorHAnsi"/>
          <w:sz w:val="24"/>
          <w:szCs w:val="24"/>
        </w:rPr>
        <w:t xml:space="preserve">At 9:14 PM Follis made the motion to adjourn. </w:t>
      </w:r>
      <w:proofErr w:type="gramStart"/>
      <w:r w:rsidRPr="009E5559">
        <w:rPr>
          <w:rFonts w:asciiTheme="majorHAnsi" w:hAnsiTheme="majorHAnsi"/>
          <w:sz w:val="24"/>
          <w:szCs w:val="24"/>
        </w:rPr>
        <w:t>Seconded by Parham.</w:t>
      </w:r>
      <w:proofErr w:type="gramEnd"/>
      <w:r w:rsidRPr="009E5559">
        <w:rPr>
          <w:rFonts w:asciiTheme="majorHAnsi" w:hAnsiTheme="majorHAnsi"/>
          <w:sz w:val="24"/>
          <w:szCs w:val="24"/>
        </w:rPr>
        <w:t xml:space="preserve"> AYE: Trumbull, Follis, Parham, Davenport and Trippensee. NAY: None. Motion carried. </w:t>
      </w:r>
    </w:p>
    <w:sectPr w:rsidR="009E5559" w:rsidRPr="009E5559" w:rsidSect="007C16A3">
      <w:footerReference w:type="default" r:id="rId8"/>
      <w:pgSz w:w="12240" w:h="20160" w:code="5"/>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54" w:rsidRDefault="004A4F54" w:rsidP="00E77CDC">
      <w:pPr>
        <w:spacing w:after="0" w:line="240" w:lineRule="auto"/>
      </w:pPr>
      <w:r>
        <w:separator/>
      </w:r>
    </w:p>
  </w:endnote>
  <w:endnote w:type="continuationSeparator" w:id="0">
    <w:p w:rsidR="004A4F54" w:rsidRDefault="004A4F54" w:rsidP="00E77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141"/>
      <w:docPartObj>
        <w:docPartGallery w:val="Page Numbers (Bottom of Page)"/>
        <w:docPartUnique/>
      </w:docPartObj>
    </w:sdtPr>
    <w:sdtContent>
      <w:p w:rsidR="008E71F9" w:rsidRDefault="003D561C">
        <w:pPr>
          <w:pStyle w:val="Footer"/>
          <w:jc w:val="center"/>
        </w:pPr>
        <w:fldSimple w:instr=" PAGE   \* MERGEFORMAT ">
          <w:r w:rsidR="007C16A3">
            <w:rPr>
              <w:noProof/>
            </w:rPr>
            <w:t>4</w:t>
          </w:r>
        </w:fldSimple>
      </w:p>
    </w:sdtContent>
  </w:sdt>
  <w:p w:rsidR="008E71F9" w:rsidRDefault="008E7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54" w:rsidRDefault="004A4F54" w:rsidP="00E77CDC">
      <w:pPr>
        <w:spacing w:after="0" w:line="240" w:lineRule="auto"/>
      </w:pPr>
      <w:r>
        <w:separator/>
      </w:r>
    </w:p>
  </w:footnote>
  <w:footnote w:type="continuationSeparator" w:id="0">
    <w:p w:rsidR="004A4F54" w:rsidRDefault="004A4F54" w:rsidP="00E77C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DE1"/>
    <w:multiLevelType w:val="hybridMultilevel"/>
    <w:tmpl w:val="DEBED42E"/>
    <w:lvl w:ilvl="0" w:tplc="0409000F">
      <w:start w:val="1"/>
      <w:numFmt w:val="decimal"/>
      <w:lvlText w:val="%1."/>
      <w:lvlJc w:val="left"/>
      <w:pPr>
        <w:ind w:left="4680" w:hanging="360"/>
      </w:pPr>
    </w:lvl>
    <w:lvl w:ilvl="1" w:tplc="04090019">
      <w:start w:val="1"/>
      <w:numFmt w:val="decimal"/>
      <w:lvlText w:val="%2."/>
      <w:lvlJc w:val="left"/>
      <w:pPr>
        <w:tabs>
          <w:tab w:val="num" w:pos="4680"/>
        </w:tabs>
        <w:ind w:left="4680" w:hanging="360"/>
      </w:pPr>
    </w:lvl>
    <w:lvl w:ilvl="2" w:tplc="0409001B">
      <w:start w:val="1"/>
      <w:numFmt w:val="decimal"/>
      <w:lvlText w:val="%3."/>
      <w:lvlJc w:val="left"/>
      <w:pPr>
        <w:tabs>
          <w:tab w:val="num" w:pos="5400"/>
        </w:tabs>
        <w:ind w:left="5400" w:hanging="360"/>
      </w:pPr>
    </w:lvl>
    <w:lvl w:ilvl="3" w:tplc="0409000F">
      <w:start w:val="1"/>
      <w:numFmt w:val="decimal"/>
      <w:lvlText w:val="%4."/>
      <w:lvlJc w:val="left"/>
      <w:pPr>
        <w:tabs>
          <w:tab w:val="num" w:pos="6120"/>
        </w:tabs>
        <w:ind w:left="6120" w:hanging="360"/>
      </w:pPr>
    </w:lvl>
    <w:lvl w:ilvl="4" w:tplc="04090019">
      <w:start w:val="1"/>
      <w:numFmt w:val="decimal"/>
      <w:lvlText w:val="%5."/>
      <w:lvlJc w:val="left"/>
      <w:pPr>
        <w:tabs>
          <w:tab w:val="num" w:pos="6840"/>
        </w:tabs>
        <w:ind w:left="6840" w:hanging="360"/>
      </w:pPr>
    </w:lvl>
    <w:lvl w:ilvl="5" w:tplc="0409001B">
      <w:start w:val="1"/>
      <w:numFmt w:val="decimal"/>
      <w:lvlText w:val="%6."/>
      <w:lvlJc w:val="left"/>
      <w:pPr>
        <w:tabs>
          <w:tab w:val="num" w:pos="7560"/>
        </w:tabs>
        <w:ind w:left="7560" w:hanging="360"/>
      </w:pPr>
    </w:lvl>
    <w:lvl w:ilvl="6" w:tplc="0409000F">
      <w:start w:val="1"/>
      <w:numFmt w:val="decimal"/>
      <w:lvlText w:val="%7."/>
      <w:lvlJc w:val="left"/>
      <w:pPr>
        <w:tabs>
          <w:tab w:val="num" w:pos="8280"/>
        </w:tabs>
        <w:ind w:left="8280" w:hanging="360"/>
      </w:pPr>
    </w:lvl>
    <w:lvl w:ilvl="7" w:tplc="04090019">
      <w:start w:val="1"/>
      <w:numFmt w:val="decimal"/>
      <w:lvlText w:val="%8."/>
      <w:lvlJc w:val="left"/>
      <w:pPr>
        <w:tabs>
          <w:tab w:val="num" w:pos="9000"/>
        </w:tabs>
        <w:ind w:left="9000" w:hanging="360"/>
      </w:pPr>
    </w:lvl>
    <w:lvl w:ilvl="8" w:tplc="0409001B">
      <w:start w:val="1"/>
      <w:numFmt w:val="decimal"/>
      <w:lvlText w:val="%9."/>
      <w:lvlJc w:val="left"/>
      <w:pPr>
        <w:tabs>
          <w:tab w:val="num" w:pos="9720"/>
        </w:tabs>
        <w:ind w:left="9720" w:hanging="360"/>
      </w:pPr>
    </w:lvl>
  </w:abstractNum>
  <w:abstractNum w:abstractNumId="1">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F31C85"/>
    <w:multiLevelType w:val="hybridMultilevel"/>
    <w:tmpl w:val="A57E5792"/>
    <w:lvl w:ilvl="0" w:tplc="0526C5EC">
      <w:start w:val="1"/>
      <w:numFmt w:val="decimal"/>
      <w:lvlText w:val="%1."/>
      <w:lvlJc w:val="left"/>
      <w:pPr>
        <w:ind w:left="1440" w:hanging="360"/>
      </w:pPr>
      <w:rPr>
        <w:rFonts w:asciiTheme="majorHAnsi" w:eastAsiaTheme="minorHAnsi" w:hAnsiTheme="maj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315619"/>
    <w:multiLevelType w:val="hybridMultilevel"/>
    <w:tmpl w:val="8A22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B6605"/>
    <w:multiLevelType w:val="hybridMultilevel"/>
    <w:tmpl w:val="3D1601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6E185301"/>
    <w:multiLevelType w:val="hybridMultilevel"/>
    <w:tmpl w:val="0BC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2A4B"/>
    <w:rsid w:val="00070FFB"/>
    <w:rsid w:val="000C5BFB"/>
    <w:rsid w:val="001721AB"/>
    <w:rsid w:val="00177457"/>
    <w:rsid w:val="00177A24"/>
    <w:rsid w:val="00187792"/>
    <w:rsid w:val="001D5335"/>
    <w:rsid w:val="001F0F1E"/>
    <w:rsid w:val="00207295"/>
    <w:rsid w:val="002467F4"/>
    <w:rsid w:val="002769E9"/>
    <w:rsid w:val="002D240A"/>
    <w:rsid w:val="003D561C"/>
    <w:rsid w:val="003F4613"/>
    <w:rsid w:val="004059E9"/>
    <w:rsid w:val="004827E7"/>
    <w:rsid w:val="004A4F54"/>
    <w:rsid w:val="004B4140"/>
    <w:rsid w:val="00582BDB"/>
    <w:rsid w:val="005A2D70"/>
    <w:rsid w:val="00623AD4"/>
    <w:rsid w:val="00685576"/>
    <w:rsid w:val="006D2C9F"/>
    <w:rsid w:val="007267D1"/>
    <w:rsid w:val="00781D3B"/>
    <w:rsid w:val="00784B1C"/>
    <w:rsid w:val="00796CB8"/>
    <w:rsid w:val="007A744F"/>
    <w:rsid w:val="007B2A4B"/>
    <w:rsid w:val="007C16A3"/>
    <w:rsid w:val="007C341B"/>
    <w:rsid w:val="007D1495"/>
    <w:rsid w:val="007F3769"/>
    <w:rsid w:val="008069F6"/>
    <w:rsid w:val="008256A1"/>
    <w:rsid w:val="008E62D6"/>
    <w:rsid w:val="008E71F9"/>
    <w:rsid w:val="009C43D1"/>
    <w:rsid w:val="009E5559"/>
    <w:rsid w:val="00A8121F"/>
    <w:rsid w:val="00AD2512"/>
    <w:rsid w:val="00B66C9A"/>
    <w:rsid w:val="00D553EE"/>
    <w:rsid w:val="00D82608"/>
    <w:rsid w:val="00D828A5"/>
    <w:rsid w:val="00DA1A2B"/>
    <w:rsid w:val="00DC434A"/>
    <w:rsid w:val="00E54620"/>
    <w:rsid w:val="00E77CDC"/>
    <w:rsid w:val="00EE5AF4"/>
    <w:rsid w:val="00F25787"/>
    <w:rsid w:val="00F37FA9"/>
    <w:rsid w:val="00F637C6"/>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1F"/>
    <w:pPr>
      <w:ind w:left="720"/>
      <w:contextualSpacing/>
    </w:pPr>
  </w:style>
  <w:style w:type="paragraph" w:styleId="Header">
    <w:name w:val="header"/>
    <w:basedOn w:val="Normal"/>
    <w:link w:val="HeaderChar"/>
    <w:uiPriority w:val="99"/>
    <w:semiHidden/>
    <w:unhideWhenUsed/>
    <w:rsid w:val="00E77C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CDC"/>
  </w:style>
  <w:style w:type="paragraph" w:styleId="Footer">
    <w:name w:val="footer"/>
    <w:basedOn w:val="Normal"/>
    <w:link w:val="FooterChar"/>
    <w:uiPriority w:val="99"/>
    <w:unhideWhenUsed/>
    <w:rsid w:val="00E7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DC"/>
  </w:style>
  <w:style w:type="paragraph" w:styleId="BalloonText">
    <w:name w:val="Balloon Text"/>
    <w:basedOn w:val="Normal"/>
    <w:link w:val="BalloonTextChar"/>
    <w:uiPriority w:val="99"/>
    <w:semiHidden/>
    <w:unhideWhenUsed/>
    <w:rsid w:val="00F37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2E4F-8DC9-4546-9C7B-C8E21A4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2011-01-27T13:59:00Z</cp:lastPrinted>
  <dcterms:created xsi:type="dcterms:W3CDTF">2010-07-12T13:10:00Z</dcterms:created>
  <dcterms:modified xsi:type="dcterms:W3CDTF">2011-01-27T14:08:00Z</dcterms:modified>
</cp:coreProperties>
</file>