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EF3" w:rsidRPr="00953031" w:rsidRDefault="00726EF3" w:rsidP="00726EF3">
      <w:pPr>
        <w:spacing w:after="0" w:line="240" w:lineRule="auto"/>
        <w:jc w:val="center"/>
        <w:rPr>
          <w:rFonts w:asciiTheme="majorHAnsi" w:hAnsiTheme="majorHAnsi" w:cs="Times New Roman"/>
        </w:rPr>
      </w:pPr>
      <w:r w:rsidRPr="00953031">
        <w:rPr>
          <w:rFonts w:asciiTheme="majorHAnsi" w:hAnsiTheme="majorHAnsi" w:cs="Times New Roman"/>
        </w:rPr>
        <w:t>GROVE CITY COUNCIL</w:t>
      </w:r>
    </w:p>
    <w:p w:rsidR="00726EF3" w:rsidRPr="00953031" w:rsidRDefault="00726EF3" w:rsidP="00726EF3">
      <w:pPr>
        <w:spacing w:after="0" w:line="240" w:lineRule="auto"/>
        <w:jc w:val="center"/>
        <w:rPr>
          <w:rFonts w:asciiTheme="majorHAnsi" w:hAnsiTheme="majorHAnsi" w:cs="Times New Roman"/>
        </w:rPr>
      </w:pPr>
      <w:r w:rsidRPr="00953031">
        <w:rPr>
          <w:rFonts w:asciiTheme="majorHAnsi" w:hAnsiTheme="majorHAnsi" w:cs="Times New Roman"/>
        </w:rPr>
        <w:t>REGULAR MEETING</w:t>
      </w:r>
    </w:p>
    <w:p w:rsidR="00726EF3" w:rsidRPr="00953031" w:rsidRDefault="00726EF3" w:rsidP="00726EF3">
      <w:pPr>
        <w:spacing w:after="0" w:line="240" w:lineRule="auto"/>
        <w:jc w:val="center"/>
        <w:rPr>
          <w:rFonts w:asciiTheme="majorHAnsi" w:hAnsiTheme="majorHAnsi" w:cs="Times New Roman"/>
        </w:rPr>
      </w:pPr>
      <w:r w:rsidRPr="00953031">
        <w:rPr>
          <w:rFonts w:asciiTheme="majorHAnsi" w:hAnsiTheme="majorHAnsi" w:cs="Times New Roman"/>
        </w:rPr>
        <w:t xml:space="preserve">TUESDAY, JUNE </w:t>
      </w:r>
      <w:r w:rsidR="008A55DB" w:rsidRPr="00953031">
        <w:rPr>
          <w:rFonts w:asciiTheme="majorHAnsi" w:hAnsiTheme="majorHAnsi" w:cs="Times New Roman"/>
        </w:rPr>
        <w:t>1</w:t>
      </w:r>
      <w:r w:rsidRPr="00953031">
        <w:rPr>
          <w:rFonts w:asciiTheme="majorHAnsi" w:hAnsiTheme="majorHAnsi" w:cs="Times New Roman"/>
        </w:rPr>
        <w:t>, 2010</w:t>
      </w:r>
    </w:p>
    <w:p w:rsidR="00726EF3" w:rsidRPr="00953031" w:rsidRDefault="00726EF3" w:rsidP="00726EF3">
      <w:pPr>
        <w:spacing w:after="0" w:line="240" w:lineRule="auto"/>
        <w:jc w:val="center"/>
        <w:rPr>
          <w:rFonts w:asciiTheme="majorHAnsi" w:hAnsiTheme="majorHAnsi" w:cs="Times New Roman"/>
        </w:rPr>
      </w:pPr>
      <w:r w:rsidRPr="00953031">
        <w:rPr>
          <w:rFonts w:asciiTheme="majorHAnsi" w:hAnsiTheme="majorHAnsi" w:cs="Times New Roman"/>
        </w:rPr>
        <w:t>6:00 PM</w:t>
      </w:r>
    </w:p>
    <w:p w:rsidR="00726EF3" w:rsidRPr="00953031" w:rsidRDefault="00726EF3" w:rsidP="00726EF3">
      <w:pPr>
        <w:spacing w:after="0" w:line="240" w:lineRule="auto"/>
        <w:jc w:val="center"/>
        <w:rPr>
          <w:rFonts w:asciiTheme="majorHAnsi" w:hAnsiTheme="majorHAnsi" w:cs="Times New Roman"/>
        </w:rPr>
      </w:pPr>
      <w:r w:rsidRPr="00953031">
        <w:rPr>
          <w:rFonts w:asciiTheme="majorHAnsi" w:hAnsiTheme="majorHAnsi" w:cs="Times New Roman"/>
        </w:rPr>
        <w:t>ROOM 5 – GROVE COMMUNITY CENTER</w:t>
      </w:r>
    </w:p>
    <w:p w:rsidR="00726EF3" w:rsidRPr="00953031" w:rsidRDefault="00726EF3" w:rsidP="00726EF3">
      <w:pPr>
        <w:spacing w:after="0" w:line="240" w:lineRule="auto"/>
        <w:jc w:val="center"/>
        <w:rPr>
          <w:rFonts w:asciiTheme="majorHAnsi" w:hAnsiTheme="majorHAnsi" w:cs="Times New Roman"/>
        </w:rPr>
      </w:pPr>
      <w:r w:rsidRPr="00953031">
        <w:rPr>
          <w:rFonts w:asciiTheme="majorHAnsi" w:hAnsiTheme="majorHAnsi" w:cs="Times New Roman"/>
        </w:rPr>
        <w:t>104 WEST THIRD STREET – GROVE, OK 74344</w:t>
      </w:r>
    </w:p>
    <w:p w:rsidR="00726EF3" w:rsidRPr="00953031" w:rsidRDefault="00726EF3" w:rsidP="00726EF3">
      <w:pPr>
        <w:spacing w:after="0" w:line="240" w:lineRule="auto"/>
        <w:jc w:val="center"/>
        <w:rPr>
          <w:rFonts w:asciiTheme="majorHAnsi" w:hAnsiTheme="majorHAnsi" w:cs="Times New Roman"/>
        </w:rPr>
      </w:pPr>
      <w:r w:rsidRPr="00953031">
        <w:rPr>
          <w:rFonts w:asciiTheme="majorHAnsi" w:hAnsiTheme="majorHAnsi" w:cs="Times New Roman"/>
        </w:rPr>
        <w:t>AGENDA</w:t>
      </w:r>
    </w:p>
    <w:p w:rsidR="00726EF3" w:rsidRPr="00953031" w:rsidRDefault="00726EF3" w:rsidP="00726EF3">
      <w:pPr>
        <w:spacing w:after="0" w:line="240" w:lineRule="auto"/>
        <w:jc w:val="center"/>
        <w:rPr>
          <w:rFonts w:asciiTheme="majorHAnsi" w:hAnsiTheme="majorHAnsi" w:cs="Times New Roman"/>
        </w:rPr>
      </w:pPr>
    </w:p>
    <w:p w:rsidR="00726EF3" w:rsidRPr="00953031" w:rsidRDefault="00726EF3" w:rsidP="00726EF3">
      <w:pPr>
        <w:spacing w:after="0"/>
        <w:rPr>
          <w:rFonts w:asciiTheme="majorHAnsi" w:hAnsiTheme="majorHAnsi" w:cs="Times New Roman"/>
        </w:rPr>
      </w:pPr>
    </w:p>
    <w:p w:rsidR="00726EF3" w:rsidRPr="00953031" w:rsidRDefault="00726EF3" w:rsidP="00726EF3">
      <w:pPr>
        <w:numPr>
          <w:ilvl w:val="0"/>
          <w:numId w:val="1"/>
        </w:numPr>
        <w:spacing w:after="0" w:line="240" w:lineRule="auto"/>
        <w:jc w:val="both"/>
        <w:rPr>
          <w:rFonts w:asciiTheme="majorHAnsi" w:hAnsiTheme="majorHAnsi" w:cs="Times New Roman"/>
        </w:rPr>
      </w:pPr>
      <w:r w:rsidRPr="00953031">
        <w:rPr>
          <w:rFonts w:asciiTheme="majorHAnsi" w:hAnsiTheme="majorHAnsi" w:cs="Times New Roman"/>
        </w:rPr>
        <w:t>INVOCATION</w:t>
      </w:r>
    </w:p>
    <w:p w:rsidR="00726EF3" w:rsidRPr="00953031" w:rsidRDefault="00726EF3" w:rsidP="00726EF3">
      <w:pPr>
        <w:numPr>
          <w:ilvl w:val="0"/>
          <w:numId w:val="1"/>
        </w:numPr>
        <w:spacing w:after="0" w:line="240" w:lineRule="auto"/>
        <w:jc w:val="both"/>
        <w:rPr>
          <w:rFonts w:asciiTheme="majorHAnsi" w:hAnsiTheme="majorHAnsi" w:cs="Times New Roman"/>
        </w:rPr>
      </w:pPr>
      <w:r w:rsidRPr="00953031">
        <w:rPr>
          <w:rFonts w:asciiTheme="majorHAnsi" w:hAnsiTheme="majorHAnsi" w:cs="Times New Roman"/>
        </w:rPr>
        <w:t>PLEDGE OF ALLEGIANCE</w:t>
      </w:r>
    </w:p>
    <w:p w:rsidR="00726EF3" w:rsidRPr="00953031" w:rsidRDefault="00726EF3" w:rsidP="00726EF3">
      <w:pPr>
        <w:numPr>
          <w:ilvl w:val="0"/>
          <w:numId w:val="1"/>
        </w:numPr>
        <w:spacing w:after="0" w:line="240" w:lineRule="auto"/>
        <w:jc w:val="both"/>
        <w:rPr>
          <w:rFonts w:asciiTheme="majorHAnsi" w:hAnsiTheme="majorHAnsi" w:cs="Times New Roman"/>
        </w:rPr>
      </w:pPr>
      <w:r w:rsidRPr="00953031">
        <w:rPr>
          <w:rFonts w:asciiTheme="majorHAnsi" w:hAnsiTheme="majorHAnsi" w:cs="Times New Roman"/>
        </w:rPr>
        <w:t>CALL MEETING TO ORDER</w:t>
      </w:r>
    </w:p>
    <w:p w:rsidR="00726EF3" w:rsidRPr="00953031" w:rsidRDefault="00726EF3" w:rsidP="00726EF3">
      <w:pPr>
        <w:numPr>
          <w:ilvl w:val="0"/>
          <w:numId w:val="1"/>
        </w:numPr>
        <w:spacing w:after="0" w:line="240" w:lineRule="auto"/>
        <w:jc w:val="both"/>
        <w:rPr>
          <w:rFonts w:asciiTheme="majorHAnsi" w:hAnsiTheme="majorHAnsi" w:cs="Times New Roman"/>
        </w:rPr>
      </w:pPr>
      <w:r w:rsidRPr="00953031">
        <w:rPr>
          <w:rFonts w:asciiTheme="majorHAnsi" w:hAnsiTheme="majorHAnsi" w:cs="Times New Roman"/>
        </w:rPr>
        <w:t>ROLL CALL</w:t>
      </w:r>
    </w:p>
    <w:p w:rsidR="00726EF3" w:rsidRPr="00953031" w:rsidRDefault="00726EF3" w:rsidP="00726EF3">
      <w:pPr>
        <w:spacing w:after="0" w:line="240" w:lineRule="auto"/>
        <w:ind w:left="1080"/>
        <w:jc w:val="both"/>
        <w:rPr>
          <w:rFonts w:asciiTheme="majorHAnsi" w:hAnsiTheme="majorHAnsi" w:cs="Times New Roman"/>
        </w:rPr>
      </w:pPr>
    </w:p>
    <w:p w:rsidR="00726EF3" w:rsidRPr="00953031" w:rsidRDefault="00726EF3" w:rsidP="00726EF3">
      <w:pPr>
        <w:pStyle w:val="ListParagraph"/>
        <w:numPr>
          <w:ilvl w:val="0"/>
          <w:numId w:val="2"/>
        </w:numPr>
        <w:jc w:val="both"/>
        <w:rPr>
          <w:rFonts w:asciiTheme="majorHAnsi" w:hAnsiTheme="majorHAnsi" w:cs="Times New Roman"/>
        </w:rPr>
      </w:pPr>
      <w:r w:rsidRPr="00953031">
        <w:rPr>
          <w:rFonts w:asciiTheme="majorHAnsi" w:hAnsiTheme="majorHAnsi" w:cs="Times New Roman"/>
        </w:rPr>
        <w:t>PUBLIC COMMENTS</w:t>
      </w:r>
    </w:p>
    <w:p w:rsidR="00726EF3" w:rsidRPr="00953031" w:rsidRDefault="00726EF3" w:rsidP="00726EF3">
      <w:pPr>
        <w:pStyle w:val="ListParagraph"/>
        <w:ind w:left="1080"/>
        <w:jc w:val="both"/>
        <w:rPr>
          <w:rFonts w:asciiTheme="majorHAnsi" w:hAnsiTheme="majorHAnsi" w:cs="Times New Roman"/>
        </w:rPr>
      </w:pPr>
    </w:p>
    <w:p w:rsidR="00726EF3" w:rsidRPr="00953031" w:rsidRDefault="00726EF3" w:rsidP="00726EF3">
      <w:pPr>
        <w:pStyle w:val="ListParagraph"/>
        <w:numPr>
          <w:ilvl w:val="0"/>
          <w:numId w:val="2"/>
        </w:numPr>
        <w:spacing w:after="0" w:line="240" w:lineRule="auto"/>
        <w:jc w:val="both"/>
        <w:rPr>
          <w:rFonts w:asciiTheme="majorHAnsi" w:hAnsiTheme="majorHAnsi" w:cs="Times New Roman"/>
        </w:rPr>
      </w:pPr>
      <w:r w:rsidRPr="00953031">
        <w:rPr>
          <w:rFonts w:asciiTheme="majorHAnsi" w:hAnsiTheme="majorHAnsi" w:cs="Times New Roman"/>
        </w:rPr>
        <w:t>AGENDA ITEMS</w:t>
      </w:r>
    </w:p>
    <w:p w:rsidR="00726EF3" w:rsidRPr="00953031" w:rsidRDefault="00726EF3" w:rsidP="00726EF3">
      <w:pPr>
        <w:pStyle w:val="ListParagraph"/>
        <w:spacing w:after="0" w:line="240" w:lineRule="auto"/>
        <w:ind w:left="1080"/>
        <w:jc w:val="both"/>
        <w:rPr>
          <w:rFonts w:asciiTheme="majorHAnsi" w:hAnsiTheme="majorHAnsi" w:cs="Times New Roman"/>
        </w:rPr>
      </w:pPr>
    </w:p>
    <w:p w:rsidR="00726EF3" w:rsidRPr="00953031" w:rsidRDefault="00726EF3" w:rsidP="00726EF3">
      <w:pPr>
        <w:pStyle w:val="ListParagraph"/>
        <w:numPr>
          <w:ilvl w:val="3"/>
          <w:numId w:val="2"/>
        </w:numPr>
        <w:tabs>
          <w:tab w:val="num" w:pos="1350"/>
        </w:tabs>
        <w:spacing w:after="0" w:line="240" w:lineRule="auto"/>
        <w:ind w:hanging="720"/>
        <w:jc w:val="both"/>
        <w:rPr>
          <w:rFonts w:asciiTheme="majorHAnsi" w:hAnsiTheme="majorHAnsi" w:cs="Times New Roman"/>
        </w:rPr>
      </w:pPr>
      <w:r w:rsidRPr="00953031">
        <w:rPr>
          <w:rFonts w:asciiTheme="majorHAnsi" w:hAnsiTheme="majorHAnsi" w:cs="Times New Roman"/>
        </w:rPr>
        <w:t>APPROVAL OF MINUTES OF THE PREVIOUS MEETING</w:t>
      </w:r>
    </w:p>
    <w:p w:rsidR="00794691" w:rsidRPr="00953031" w:rsidRDefault="00726EF3" w:rsidP="00726EF3">
      <w:pPr>
        <w:pStyle w:val="ListParagraph"/>
        <w:numPr>
          <w:ilvl w:val="3"/>
          <w:numId w:val="2"/>
        </w:numPr>
        <w:tabs>
          <w:tab w:val="num" w:pos="1350"/>
        </w:tabs>
        <w:spacing w:after="0" w:line="240" w:lineRule="auto"/>
        <w:ind w:hanging="720"/>
        <w:jc w:val="both"/>
        <w:rPr>
          <w:rFonts w:asciiTheme="majorHAnsi" w:hAnsiTheme="majorHAnsi" w:cs="Times New Roman"/>
        </w:rPr>
      </w:pPr>
      <w:r w:rsidRPr="00953031">
        <w:rPr>
          <w:rFonts w:asciiTheme="majorHAnsi" w:hAnsiTheme="majorHAnsi" w:cs="Times New Roman"/>
        </w:rPr>
        <w:t>APPROVAL OF THE PURCHASE ORDER REGISTER</w:t>
      </w:r>
    </w:p>
    <w:p w:rsidR="00726EF3" w:rsidRPr="00953031" w:rsidRDefault="00794691" w:rsidP="00A9531C">
      <w:pPr>
        <w:pStyle w:val="ListParagraph"/>
        <w:numPr>
          <w:ilvl w:val="3"/>
          <w:numId w:val="2"/>
        </w:numPr>
        <w:tabs>
          <w:tab w:val="clear" w:pos="1800"/>
          <w:tab w:val="num" w:pos="1350"/>
        </w:tabs>
        <w:spacing w:after="0" w:line="240" w:lineRule="auto"/>
        <w:ind w:left="1350" w:hanging="270"/>
        <w:jc w:val="both"/>
        <w:rPr>
          <w:rFonts w:asciiTheme="majorHAnsi" w:hAnsiTheme="majorHAnsi" w:cs="Times New Roman"/>
        </w:rPr>
      </w:pPr>
      <w:r w:rsidRPr="00953031">
        <w:rPr>
          <w:rFonts w:asciiTheme="majorHAnsi" w:hAnsiTheme="majorHAnsi" w:cs="Times New Roman"/>
        </w:rPr>
        <w:t>DISCUSSION AND / OR ACTION WITH RESPECT FOR REQUEST</w:t>
      </w:r>
      <w:r w:rsidR="00A9531C" w:rsidRPr="00953031">
        <w:rPr>
          <w:rFonts w:asciiTheme="majorHAnsi" w:hAnsiTheme="majorHAnsi" w:cs="Times New Roman"/>
        </w:rPr>
        <w:t xml:space="preserve"> FROM MINISTERIAL ALLIANCE OF GROVE FOR </w:t>
      </w:r>
      <w:r w:rsidRPr="00953031">
        <w:rPr>
          <w:rFonts w:asciiTheme="majorHAnsi" w:hAnsiTheme="majorHAnsi" w:cs="Times New Roman"/>
        </w:rPr>
        <w:t>STREET CLOSING</w:t>
      </w:r>
      <w:r w:rsidR="00A9531C" w:rsidRPr="00953031">
        <w:rPr>
          <w:rFonts w:asciiTheme="majorHAnsi" w:hAnsiTheme="majorHAnsi" w:cs="Times New Roman"/>
        </w:rPr>
        <w:t>(S)</w:t>
      </w:r>
      <w:r w:rsidRPr="00953031">
        <w:rPr>
          <w:rFonts w:asciiTheme="majorHAnsi" w:hAnsiTheme="majorHAnsi" w:cs="Times New Roman"/>
        </w:rPr>
        <w:t xml:space="preserve"> </w:t>
      </w:r>
      <w:r w:rsidR="00A9531C" w:rsidRPr="00953031">
        <w:rPr>
          <w:rFonts w:asciiTheme="majorHAnsi" w:hAnsiTheme="majorHAnsi" w:cs="Times New Roman"/>
        </w:rPr>
        <w:t>OF</w:t>
      </w:r>
      <w:r w:rsidRPr="00953031">
        <w:rPr>
          <w:rFonts w:asciiTheme="majorHAnsi" w:hAnsiTheme="majorHAnsi" w:cs="Times New Roman"/>
        </w:rPr>
        <w:t xml:space="preserve"> 4</w:t>
      </w:r>
      <w:r w:rsidRPr="00953031">
        <w:rPr>
          <w:rFonts w:asciiTheme="majorHAnsi" w:hAnsiTheme="majorHAnsi" w:cs="Times New Roman"/>
          <w:vertAlign w:val="superscript"/>
        </w:rPr>
        <w:t>TH</w:t>
      </w:r>
      <w:r w:rsidRPr="00953031">
        <w:rPr>
          <w:rFonts w:asciiTheme="majorHAnsi" w:hAnsiTheme="majorHAnsi" w:cs="Times New Roman"/>
        </w:rPr>
        <w:t xml:space="preserve">, BROADWAY AND GRAND FOR THE ‘ABC BENEFIT’ SCHEDULED FOR </w:t>
      </w:r>
      <w:r w:rsidR="00A9531C" w:rsidRPr="00953031">
        <w:rPr>
          <w:rFonts w:asciiTheme="majorHAnsi" w:hAnsiTheme="majorHAnsi" w:cs="Times New Roman"/>
        </w:rPr>
        <w:t xml:space="preserve">SATURDAY, </w:t>
      </w:r>
      <w:r w:rsidRPr="00953031">
        <w:rPr>
          <w:rFonts w:asciiTheme="majorHAnsi" w:hAnsiTheme="majorHAnsi" w:cs="Times New Roman"/>
        </w:rPr>
        <w:t>JUNE 5</w:t>
      </w:r>
      <w:r w:rsidR="00A9531C" w:rsidRPr="00953031">
        <w:rPr>
          <w:rFonts w:asciiTheme="majorHAnsi" w:hAnsiTheme="majorHAnsi" w:cs="Times New Roman"/>
        </w:rPr>
        <w:t>, 2010.</w:t>
      </w:r>
      <w:r w:rsidRPr="00953031">
        <w:rPr>
          <w:rFonts w:asciiTheme="majorHAnsi" w:hAnsiTheme="majorHAnsi" w:cs="Times New Roman"/>
        </w:rPr>
        <w:t xml:space="preserve"> </w:t>
      </w:r>
      <w:r w:rsidR="00726EF3" w:rsidRPr="00953031">
        <w:rPr>
          <w:rFonts w:asciiTheme="majorHAnsi" w:hAnsiTheme="majorHAnsi" w:cs="Times New Roman"/>
        </w:rPr>
        <w:t xml:space="preserve"> </w:t>
      </w:r>
    </w:p>
    <w:p w:rsidR="00953031" w:rsidRPr="00953031" w:rsidRDefault="00953031" w:rsidP="00953031">
      <w:pPr>
        <w:pStyle w:val="ListParagraph"/>
        <w:numPr>
          <w:ilvl w:val="3"/>
          <w:numId w:val="2"/>
        </w:numPr>
        <w:tabs>
          <w:tab w:val="clear" w:pos="1800"/>
          <w:tab w:val="num" w:pos="1350"/>
        </w:tabs>
        <w:spacing w:after="0" w:line="240" w:lineRule="auto"/>
        <w:ind w:left="1350" w:hanging="270"/>
        <w:jc w:val="both"/>
        <w:rPr>
          <w:rFonts w:asciiTheme="majorHAnsi" w:hAnsiTheme="majorHAnsi" w:cs="Times New Roman"/>
        </w:rPr>
      </w:pPr>
      <w:r w:rsidRPr="00953031">
        <w:rPr>
          <w:rFonts w:asciiTheme="majorHAnsi" w:hAnsiTheme="majorHAnsi"/>
          <w:spacing w:val="-3"/>
        </w:rPr>
        <w:t xml:space="preserve">CONSIDER AND TAKE ACTION WITH RESPECT TO </w:t>
      </w:r>
      <w:r w:rsidRPr="00953031">
        <w:rPr>
          <w:rFonts w:asciiTheme="majorHAnsi" w:hAnsiTheme="majorHAnsi"/>
          <w:kern w:val="2"/>
        </w:rPr>
        <w:t>A RESOLUTION DESIGNATING THE CITY OF GROVE, OKLAHOMA AS A RECOVERY ZONE PURSUANT TO THE AMERICAN RECOVERY AND REINVESTMENT TAX ACT OF 2009 FOR THE PURPOSE OF SECTIONS 1400U-1, 1400U-2 AND 1400U-3 OF THE INTERNAL REVENUE CODE OF 1986; AND CONTAINING OTHER PROVISIONS RELATING THERETO.</w:t>
      </w:r>
    </w:p>
    <w:p w:rsidR="005E0F83" w:rsidRPr="00953031" w:rsidRDefault="005E0F83" w:rsidP="005E0F83">
      <w:pPr>
        <w:pStyle w:val="ListParagraph"/>
        <w:numPr>
          <w:ilvl w:val="3"/>
          <w:numId w:val="2"/>
        </w:numPr>
        <w:tabs>
          <w:tab w:val="clear" w:pos="1800"/>
          <w:tab w:val="num" w:pos="1350"/>
        </w:tabs>
        <w:spacing w:after="0" w:line="240" w:lineRule="auto"/>
        <w:ind w:left="1350" w:hanging="270"/>
        <w:jc w:val="both"/>
        <w:rPr>
          <w:rFonts w:asciiTheme="majorHAnsi" w:hAnsiTheme="majorHAnsi" w:cs="Times New Roman"/>
        </w:rPr>
      </w:pPr>
      <w:r w:rsidRPr="00953031">
        <w:rPr>
          <w:rFonts w:asciiTheme="majorHAnsi" w:hAnsiTheme="majorHAnsi" w:cs="Times New Roman"/>
        </w:rPr>
        <w:t>DISCUSSION AND / OR ACTION REGARDNG AN ORDINANCE AMENDING PART 12, CHAPTER 5, OF THE CITY OF GROVE, STATE OF OKLAHOMA, CODE OF ORDINANCES.</w:t>
      </w:r>
    </w:p>
    <w:p w:rsidR="005E0F83" w:rsidRPr="00953031" w:rsidRDefault="005E0F83" w:rsidP="005E0F83">
      <w:pPr>
        <w:pStyle w:val="ListParagraph"/>
        <w:numPr>
          <w:ilvl w:val="3"/>
          <w:numId w:val="2"/>
        </w:numPr>
        <w:tabs>
          <w:tab w:val="clear" w:pos="1800"/>
          <w:tab w:val="num" w:pos="1350"/>
        </w:tabs>
        <w:spacing w:after="0" w:line="240" w:lineRule="auto"/>
        <w:ind w:left="1350" w:hanging="270"/>
        <w:jc w:val="both"/>
        <w:rPr>
          <w:rFonts w:asciiTheme="majorHAnsi" w:hAnsiTheme="majorHAnsi" w:cs="Times New Roman"/>
        </w:rPr>
      </w:pPr>
      <w:r w:rsidRPr="00953031">
        <w:rPr>
          <w:rFonts w:asciiTheme="majorHAnsi" w:hAnsiTheme="majorHAnsi" w:cs="Times New Roman"/>
        </w:rPr>
        <w:t>DISCUSSION AND / OR ACTION REGARDING THE EMERGENCY CLAUSE TO THE ABOVE MENTIONED ORDINANCE.</w:t>
      </w:r>
    </w:p>
    <w:p w:rsidR="00513E7F" w:rsidRPr="00953031" w:rsidRDefault="00513E7F" w:rsidP="00513E7F">
      <w:pPr>
        <w:pStyle w:val="ListParagraph"/>
        <w:numPr>
          <w:ilvl w:val="3"/>
          <w:numId w:val="2"/>
        </w:numPr>
        <w:tabs>
          <w:tab w:val="clear" w:pos="1800"/>
          <w:tab w:val="num" w:pos="1350"/>
        </w:tabs>
        <w:spacing w:after="0" w:line="240" w:lineRule="auto"/>
        <w:ind w:left="1350" w:hanging="270"/>
        <w:jc w:val="both"/>
        <w:rPr>
          <w:rFonts w:asciiTheme="majorHAnsi" w:hAnsiTheme="majorHAnsi" w:cs="Times New Roman"/>
        </w:rPr>
      </w:pPr>
      <w:r w:rsidRPr="00953031">
        <w:rPr>
          <w:rFonts w:asciiTheme="majorHAnsi" w:hAnsiTheme="majorHAnsi" w:cs="Times New Roman"/>
        </w:rPr>
        <w:t>DISCUSSION AND / OR ACTION WITH RESPECT FOR DENIAL OF CLAIM #29003-BJ BY CAROLE L. SELSER UPON RECOMMENDATION FROM THE OKLAHOMA MUNICIPAL ASSURANCE GROUP.</w:t>
      </w:r>
    </w:p>
    <w:p w:rsidR="00726EF3" w:rsidRPr="00953031" w:rsidRDefault="00726EF3" w:rsidP="00726EF3">
      <w:pPr>
        <w:pStyle w:val="ListParagraph"/>
        <w:numPr>
          <w:ilvl w:val="3"/>
          <w:numId w:val="2"/>
        </w:numPr>
        <w:tabs>
          <w:tab w:val="num" w:pos="1350"/>
        </w:tabs>
        <w:spacing w:after="0" w:line="240" w:lineRule="auto"/>
        <w:ind w:left="1350" w:hanging="270"/>
        <w:jc w:val="both"/>
        <w:rPr>
          <w:rFonts w:asciiTheme="majorHAnsi" w:hAnsiTheme="majorHAnsi" w:cs="Times New Roman"/>
        </w:rPr>
      </w:pPr>
      <w:r w:rsidRPr="00953031">
        <w:rPr>
          <w:rFonts w:asciiTheme="majorHAnsi" w:hAnsiTheme="majorHAnsi" w:cs="Times New Roman"/>
        </w:rPr>
        <w:t xml:space="preserve">DISCUSSION AND / OR ACTION WITH RESPECT TO </w:t>
      </w:r>
      <w:r w:rsidR="00513E7F" w:rsidRPr="00953031">
        <w:rPr>
          <w:rFonts w:asciiTheme="majorHAnsi" w:hAnsiTheme="majorHAnsi" w:cs="Times New Roman"/>
        </w:rPr>
        <w:t xml:space="preserve">A </w:t>
      </w:r>
      <w:r w:rsidRPr="00953031">
        <w:rPr>
          <w:rFonts w:asciiTheme="majorHAnsi" w:hAnsiTheme="majorHAnsi" w:cs="Times New Roman"/>
        </w:rPr>
        <w:t xml:space="preserve">RESOLUTION APPROVING THE 2010-2011 FISCAL YEAR BUDGET. </w:t>
      </w:r>
    </w:p>
    <w:p w:rsidR="00513E7F" w:rsidRPr="00953031" w:rsidRDefault="00513E7F" w:rsidP="00726EF3">
      <w:pPr>
        <w:pStyle w:val="ListParagraph"/>
        <w:numPr>
          <w:ilvl w:val="3"/>
          <w:numId w:val="2"/>
        </w:numPr>
        <w:tabs>
          <w:tab w:val="num" w:pos="1350"/>
        </w:tabs>
        <w:spacing w:after="0" w:line="240" w:lineRule="auto"/>
        <w:ind w:left="1350" w:hanging="270"/>
        <w:jc w:val="both"/>
        <w:rPr>
          <w:rFonts w:asciiTheme="majorHAnsi" w:hAnsiTheme="majorHAnsi" w:cs="Times New Roman"/>
        </w:rPr>
      </w:pPr>
      <w:r w:rsidRPr="00953031">
        <w:rPr>
          <w:rFonts w:asciiTheme="majorHAnsi" w:hAnsiTheme="majorHAnsi" w:cs="Times New Roman"/>
        </w:rPr>
        <w:t>DISCUSSION AND / OR ACTION WITH RESPECT TO AMENDMENT TO THE GROVE MUNICIPAL POOL POLICY.</w:t>
      </w:r>
    </w:p>
    <w:p w:rsidR="007F71C3" w:rsidRPr="00953031" w:rsidRDefault="00D63F89" w:rsidP="00953031">
      <w:pPr>
        <w:pStyle w:val="ListParagraph"/>
        <w:numPr>
          <w:ilvl w:val="3"/>
          <w:numId w:val="2"/>
        </w:numPr>
        <w:tabs>
          <w:tab w:val="num" w:pos="1350"/>
        </w:tabs>
        <w:spacing w:after="0" w:line="240" w:lineRule="auto"/>
        <w:ind w:left="1350"/>
        <w:jc w:val="both"/>
        <w:rPr>
          <w:rFonts w:asciiTheme="majorHAnsi" w:hAnsiTheme="majorHAnsi" w:cs="Times New Roman"/>
        </w:rPr>
      </w:pPr>
      <w:r>
        <w:rPr>
          <w:rFonts w:asciiTheme="majorHAnsi" w:hAnsiTheme="majorHAnsi" w:cs="Times New Roman"/>
        </w:rPr>
        <w:t xml:space="preserve">       </w:t>
      </w:r>
      <w:r w:rsidR="007F71C3" w:rsidRPr="00953031">
        <w:rPr>
          <w:rFonts w:asciiTheme="majorHAnsi" w:hAnsiTheme="majorHAnsi" w:cs="Times New Roman"/>
        </w:rPr>
        <w:t>DISCUSSION AND / OR ACTION WITH RESPECT TO A 50’X70’ SEASONAL PORTABLE ICE RINK.</w:t>
      </w:r>
    </w:p>
    <w:p w:rsidR="00726EF3" w:rsidRPr="00953031" w:rsidRDefault="00726EF3" w:rsidP="00726EF3">
      <w:pPr>
        <w:pStyle w:val="ListParagraph"/>
        <w:spacing w:after="0" w:line="240" w:lineRule="auto"/>
        <w:ind w:left="1350"/>
        <w:jc w:val="both"/>
        <w:rPr>
          <w:rFonts w:asciiTheme="majorHAnsi" w:hAnsiTheme="majorHAnsi" w:cs="Times New Roman"/>
        </w:rPr>
      </w:pPr>
    </w:p>
    <w:p w:rsidR="00726EF3" w:rsidRPr="00953031" w:rsidRDefault="00726EF3" w:rsidP="00726EF3">
      <w:pPr>
        <w:pStyle w:val="ListParagraph"/>
        <w:numPr>
          <w:ilvl w:val="0"/>
          <w:numId w:val="2"/>
        </w:numPr>
        <w:spacing w:after="0" w:line="240" w:lineRule="auto"/>
        <w:jc w:val="both"/>
        <w:rPr>
          <w:rFonts w:asciiTheme="majorHAnsi" w:hAnsiTheme="majorHAnsi" w:cs="Times New Roman"/>
        </w:rPr>
      </w:pPr>
      <w:r w:rsidRPr="00953031">
        <w:rPr>
          <w:rFonts w:asciiTheme="majorHAnsi" w:hAnsiTheme="majorHAnsi" w:cs="Times New Roman"/>
        </w:rPr>
        <w:t>CITY MANAGERS REPORT</w:t>
      </w:r>
    </w:p>
    <w:p w:rsidR="00726EF3" w:rsidRPr="00953031" w:rsidRDefault="00726EF3" w:rsidP="00726EF3">
      <w:pPr>
        <w:pStyle w:val="ListParagraph"/>
        <w:spacing w:after="0" w:line="240" w:lineRule="auto"/>
        <w:ind w:left="1800"/>
        <w:jc w:val="both"/>
        <w:rPr>
          <w:rFonts w:asciiTheme="majorHAnsi" w:hAnsiTheme="majorHAnsi" w:cs="Times New Roman"/>
        </w:rPr>
      </w:pPr>
    </w:p>
    <w:p w:rsidR="00726EF3" w:rsidRPr="00953031" w:rsidRDefault="00726EF3" w:rsidP="00726EF3">
      <w:pPr>
        <w:pStyle w:val="ListParagraph"/>
        <w:numPr>
          <w:ilvl w:val="0"/>
          <w:numId w:val="2"/>
        </w:numPr>
        <w:spacing w:after="0" w:line="240" w:lineRule="auto"/>
        <w:jc w:val="both"/>
        <w:rPr>
          <w:rFonts w:asciiTheme="majorHAnsi" w:hAnsiTheme="majorHAnsi" w:cs="Times New Roman"/>
        </w:rPr>
      </w:pPr>
      <w:r w:rsidRPr="00953031">
        <w:rPr>
          <w:rFonts w:asciiTheme="majorHAnsi" w:hAnsiTheme="majorHAnsi" w:cs="Times New Roman"/>
        </w:rPr>
        <w:t>WARD REPORTS</w:t>
      </w:r>
    </w:p>
    <w:p w:rsidR="00726EF3" w:rsidRPr="00953031" w:rsidRDefault="00726EF3" w:rsidP="00726EF3">
      <w:pPr>
        <w:pStyle w:val="ListParagraph"/>
        <w:numPr>
          <w:ilvl w:val="1"/>
          <w:numId w:val="3"/>
        </w:numPr>
        <w:spacing w:after="0" w:line="240" w:lineRule="auto"/>
        <w:jc w:val="both"/>
        <w:rPr>
          <w:rFonts w:asciiTheme="majorHAnsi" w:hAnsiTheme="majorHAnsi" w:cs="Times New Roman"/>
        </w:rPr>
      </w:pPr>
      <w:r w:rsidRPr="00953031">
        <w:rPr>
          <w:rFonts w:asciiTheme="majorHAnsi" w:hAnsiTheme="majorHAnsi" w:cs="Times New Roman"/>
        </w:rPr>
        <w:t>WARD I – ED TRUMBULL</w:t>
      </w:r>
    </w:p>
    <w:p w:rsidR="00726EF3" w:rsidRPr="00953031" w:rsidRDefault="00726EF3" w:rsidP="00726EF3">
      <w:pPr>
        <w:pStyle w:val="ListParagraph"/>
        <w:numPr>
          <w:ilvl w:val="1"/>
          <w:numId w:val="3"/>
        </w:numPr>
        <w:spacing w:after="0" w:line="240" w:lineRule="auto"/>
        <w:jc w:val="both"/>
        <w:rPr>
          <w:rFonts w:asciiTheme="majorHAnsi" w:hAnsiTheme="majorHAnsi" w:cs="Times New Roman"/>
        </w:rPr>
      </w:pPr>
      <w:r w:rsidRPr="00953031">
        <w:rPr>
          <w:rFonts w:asciiTheme="majorHAnsi" w:hAnsiTheme="majorHAnsi" w:cs="Times New Roman"/>
        </w:rPr>
        <w:t>WARD II – MARTY FOLLIS</w:t>
      </w:r>
    </w:p>
    <w:p w:rsidR="00726EF3" w:rsidRPr="00953031" w:rsidRDefault="00726EF3" w:rsidP="00726EF3">
      <w:pPr>
        <w:pStyle w:val="ListParagraph"/>
        <w:numPr>
          <w:ilvl w:val="1"/>
          <w:numId w:val="3"/>
        </w:numPr>
        <w:spacing w:after="0" w:line="240" w:lineRule="auto"/>
        <w:jc w:val="both"/>
        <w:rPr>
          <w:rFonts w:asciiTheme="majorHAnsi" w:hAnsiTheme="majorHAnsi" w:cs="Times New Roman"/>
        </w:rPr>
      </w:pPr>
      <w:r w:rsidRPr="00953031">
        <w:rPr>
          <w:rFonts w:asciiTheme="majorHAnsi" w:hAnsiTheme="majorHAnsi" w:cs="Times New Roman"/>
        </w:rPr>
        <w:t>WARD III– LARRY PARHAM</w:t>
      </w:r>
    </w:p>
    <w:p w:rsidR="00726EF3" w:rsidRPr="00953031" w:rsidRDefault="00726EF3" w:rsidP="00726EF3">
      <w:pPr>
        <w:pStyle w:val="ListParagraph"/>
        <w:numPr>
          <w:ilvl w:val="1"/>
          <w:numId w:val="3"/>
        </w:numPr>
        <w:spacing w:after="0" w:line="240" w:lineRule="auto"/>
        <w:jc w:val="both"/>
        <w:rPr>
          <w:rFonts w:asciiTheme="majorHAnsi" w:hAnsiTheme="majorHAnsi" w:cs="Times New Roman"/>
        </w:rPr>
      </w:pPr>
      <w:r w:rsidRPr="00953031">
        <w:rPr>
          <w:rFonts w:asciiTheme="majorHAnsi" w:hAnsiTheme="majorHAnsi" w:cs="Times New Roman"/>
        </w:rPr>
        <w:t>WARD IV – GARY TRIPPENSEE</w:t>
      </w:r>
    </w:p>
    <w:p w:rsidR="00726EF3" w:rsidRPr="00953031" w:rsidRDefault="00726EF3" w:rsidP="00726EF3">
      <w:pPr>
        <w:pStyle w:val="ListParagraph"/>
        <w:numPr>
          <w:ilvl w:val="1"/>
          <w:numId w:val="3"/>
        </w:numPr>
        <w:spacing w:after="0" w:line="240" w:lineRule="auto"/>
        <w:jc w:val="both"/>
        <w:rPr>
          <w:rFonts w:asciiTheme="majorHAnsi" w:hAnsiTheme="majorHAnsi" w:cs="Times New Roman"/>
        </w:rPr>
      </w:pPr>
      <w:r w:rsidRPr="00953031">
        <w:rPr>
          <w:rFonts w:asciiTheme="majorHAnsi" w:hAnsiTheme="majorHAnsi" w:cs="Times New Roman"/>
        </w:rPr>
        <w:lastRenderedPageBreak/>
        <w:t>AT LARGE – MIKE DAVENPORT</w:t>
      </w:r>
    </w:p>
    <w:p w:rsidR="00726EF3" w:rsidRPr="00953031" w:rsidRDefault="00726EF3" w:rsidP="00726EF3">
      <w:pPr>
        <w:pStyle w:val="ListParagraph"/>
        <w:spacing w:after="0" w:line="240" w:lineRule="auto"/>
        <w:ind w:left="1530"/>
        <w:jc w:val="both"/>
        <w:rPr>
          <w:rFonts w:asciiTheme="majorHAnsi" w:hAnsiTheme="majorHAnsi" w:cs="Times New Roman"/>
        </w:rPr>
      </w:pPr>
    </w:p>
    <w:p w:rsidR="00726EF3" w:rsidRPr="00953031" w:rsidRDefault="00726EF3" w:rsidP="00726EF3">
      <w:pPr>
        <w:pStyle w:val="ListParagraph"/>
        <w:numPr>
          <w:ilvl w:val="0"/>
          <w:numId w:val="2"/>
        </w:numPr>
        <w:spacing w:after="0" w:line="240" w:lineRule="auto"/>
        <w:jc w:val="both"/>
        <w:rPr>
          <w:rFonts w:asciiTheme="majorHAnsi" w:hAnsiTheme="majorHAnsi" w:cs="Times New Roman"/>
        </w:rPr>
      </w:pPr>
      <w:r w:rsidRPr="00953031">
        <w:rPr>
          <w:rFonts w:asciiTheme="majorHAnsi" w:hAnsiTheme="majorHAnsi" w:cs="Times New Roman"/>
        </w:rPr>
        <w:t>EXECUTIVE SESSION(S)</w:t>
      </w:r>
    </w:p>
    <w:p w:rsidR="00726EF3" w:rsidRPr="00953031" w:rsidRDefault="00726EF3" w:rsidP="00726EF3">
      <w:pPr>
        <w:pStyle w:val="ListParagraph"/>
        <w:numPr>
          <w:ilvl w:val="0"/>
          <w:numId w:val="4"/>
        </w:numPr>
        <w:spacing w:after="0" w:line="240" w:lineRule="auto"/>
        <w:jc w:val="both"/>
        <w:rPr>
          <w:rFonts w:asciiTheme="majorHAnsi" w:hAnsiTheme="majorHAnsi" w:cs="Times New Roman"/>
        </w:rPr>
      </w:pPr>
      <w:r w:rsidRPr="00953031">
        <w:rPr>
          <w:rFonts w:asciiTheme="majorHAnsi" w:hAnsiTheme="majorHAnsi" w:cs="Times New Roman"/>
        </w:rPr>
        <w:t>DISCUSSION A</w:t>
      </w:r>
      <w:r w:rsidRPr="00953031">
        <w:rPr>
          <w:rFonts w:asciiTheme="majorHAnsi" w:eastAsia="Calibri" w:hAnsiTheme="majorHAnsi" w:cs="Times New Roman"/>
        </w:rPr>
        <w:t xml:space="preserve">ND / OR ACTION TO RECESS INTO EXECUTIVE SESSION FOR THE PURPOSE OF DISCUSSING NEGOTIATIONS CONCERNING EMPLOYEES AND REPRESENTATIVES OF EMPLOYEES GROUPS AS AUTHORIZED BY TITLE 25 O.S. § 307.B(2) – FRATERNAL ORDER OF POLICE, GRAND LAKE LODGE #171.  </w:t>
      </w:r>
    </w:p>
    <w:p w:rsidR="00726EF3" w:rsidRPr="00953031" w:rsidRDefault="00726EF3" w:rsidP="00726EF3">
      <w:pPr>
        <w:numPr>
          <w:ilvl w:val="0"/>
          <w:numId w:val="4"/>
        </w:numPr>
        <w:spacing w:after="0" w:line="240" w:lineRule="auto"/>
        <w:jc w:val="both"/>
        <w:rPr>
          <w:rFonts w:asciiTheme="majorHAnsi" w:hAnsiTheme="majorHAnsi" w:cs="Times New Roman"/>
        </w:rPr>
      </w:pPr>
      <w:r w:rsidRPr="00953031">
        <w:rPr>
          <w:rFonts w:asciiTheme="majorHAnsi" w:hAnsiTheme="majorHAnsi" w:cs="Times New Roman"/>
        </w:rPr>
        <w:t xml:space="preserve">DISCUSSION AND / OR ACTION REGARDING AGENDA ITEM </w:t>
      </w:r>
      <w:r w:rsidR="00513E7F" w:rsidRPr="00953031">
        <w:rPr>
          <w:rFonts w:asciiTheme="majorHAnsi" w:hAnsiTheme="majorHAnsi" w:cs="Times New Roman"/>
        </w:rPr>
        <w:t>E</w:t>
      </w:r>
      <w:r w:rsidRPr="00953031">
        <w:rPr>
          <w:rFonts w:asciiTheme="majorHAnsi" w:hAnsiTheme="majorHAnsi" w:cs="Times New Roman"/>
        </w:rPr>
        <w:t>.1.</w:t>
      </w:r>
    </w:p>
    <w:p w:rsidR="00726EF3" w:rsidRPr="00953031" w:rsidRDefault="00726EF3" w:rsidP="00726EF3">
      <w:pPr>
        <w:spacing w:after="0" w:line="240" w:lineRule="auto"/>
        <w:ind w:left="1080"/>
        <w:jc w:val="both"/>
        <w:rPr>
          <w:rFonts w:asciiTheme="majorHAnsi" w:hAnsiTheme="majorHAnsi" w:cs="Times New Roman"/>
        </w:rPr>
      </w:pPr>
    </w:p>
    <w:p w:rsidR="00726EF3" w:rsidRPr="00953031" w:rsidRDefault="00726EF3" w:rsidP="00726EF3">
      <w:pPr>
        <w:pStyle w:val="ListParagraph"/>
        <w:spacing w:after="0" w:line="240" w:lineRule="auto"/>
        <w:ind w:left="1800"/>
        <w:jc w:val="both"/>
        <w:rPr>
          <w:rFonts w:asciiTheme="majorHAnsi" w:hAnsiTheme="majorHAnsi" w:cs="Times New Roman"/>
        </w:rPr>
      </w:pPr>
    </w:p>
    <w:p w:rsidR="00726EF3" w:rsidRPr="00953031" w:rsidRDefault="00726EF3" w:rsidP="00726EF3">
      <w:pPr>
        <w:pStyle w:val="ListParagraph"/>
        <w:numPr>
          <w:ilvl w:val="0"/>
          <w:numId w:val="2"/>
        </w:numPr>
        <w:spacing w:after="0" w:line="240" w:lineRule="auto"/>
        <w:jc w:val="both"/>
        <w:rPr>
          <w:rFonts w:asciiTheme="majorHAnsi" w:hAnsiTheme="majorHAnsi" w:cs="Times New Roman"/>
        </w:rPr>
      </w:pPr>
      <w:r w:rsidRPr="00953031">
        <w:rPr>
          <w:rFonts w:asciiTheme="majorHAnsi" w:hAnsiTheme="majorHAnsi" w:cs="Times New Roman"/>
        </w:rPr>
        <w:t>ADJOURNMENT</w:t>
      </w:r>
    </w:p>
    <w:p w:rsidR="00726EF3" w:rsidRPr="00953031" w:rsidRDefault="00726EF3" w:rsidP="00726EF3">
      <w:pPr>
        <w:spacing w:after="0"/>
        <w:jc w:val="both"/>
        <w:rPr>
          <w:rFonts w:asciiTheme="majorHAnsi" w:hAnsiTheme="majorHAnsi" w:cs="Times New Roman"/>
        </w:rPr>
      </w:pPr>
    </w:p>
    <w:p w:rsidR="00726EF3" w:rsidRPr="00953031" w:rsidRDefault="00726EF3" w:rsidP="00726EF3">
      <w:pPr>
        <w:spacing w:after="0"/>
        <w:jc w:val="both"/>
        <w:rPr>
          <w:rFonts w:asciiTheme="majorHAnsi" w:hAnsiTheme="majorHAnsi" w:cs="Times New Roman"/>
        </w:rPr>
      </w:pPr>
    </w:p>
    <w:p w:rsidR="00726EF3" w:rsidRPr="00953031" w:rsidRDefault="00726EF3" w:rsidP="00726EF3">
      <w:pPr>
        <w:pStyle w:val="BodyText2"/>
        <w:ind w:left="0" w:firstLine="0"/>
        <w:rPr>
          <w:rFonts w:asciiTheme="majorHAnsi" w:hAnsiTheme="majorHAnsi"/>
          <w:sz w:val="22"/>
          <w:szCs w:val="22"/>
        </w:rPr>
      </w:pPr>
      <w:r w:rsidRPr="00953031">
        <w:rPr>
          <w:rFonts w:asciiTheme="majorHAnsi" w:hAnsiTheme="majorHAnsi"/>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726EF3" w:rsidRPr="00953031" w:rsidRDefault="00726EF3" w:rsidP="00726EF3">
      <w:pPr>
        <w:rPr>
          <w:rFonts w:asciiTheme="majorHAnsi" w:hAnsiTheme="majorHAnsi"/>
        </w:rPr>
      </w:pPr>
    </w:p>
    <w:p w:rsidR="00726EF3" w:rsidRPr="00953031" w:rsidRDefault="00726EF3" w:rsidP="00726EF3">
      <w:pPr>
        <w:rPr>
          <w:rFonts w:asciiTheme="majorHAnsi" w:hAnsiTheme="majorHAnsi"/>
        </w:rPr>
      </w:pPr>
    </w:p>
    <w:p w:rsidR="00726EF3" w:rsidRPr="00953031" w:rsidRDefault="00726EF3" w:rsidP="00726EF3">
      <w:pPr>
        <w:rPr>
          <w:rFonts w:asciiTheme="majorHAnsi" w:hAnsiTheme="majorHAnsi"/>
        </w:rPr>
      </w:pPr>
    </w:p>
    <w:p w:rsidR="00A658D3" w:rsidRPr="00953031" w:rsidRDefault="00A658D3">
      <w:pPr>
        <w:rPr>
          <w:rFonts w:asciiTheme="majorHAnsi" w:hAnsiTheme="majorHAnsi"/>
        </w:rPr>
      </w:pPr>
    </w:p>
    <w:sectPr w:rsidR="00A658D3" w:rsidRPr="00953031" w:rsidSect="00A658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DD4" w:rsidRDefault="00050DD4" w:rsidP="008C4DCD">
      <w:pPr>
        <w:spacing w:after="0" w:line="240" w:lineRule="auto"/>
      </w:pPr>
      <w:r>
        <w:separator/>
      </w:r>
    </w:p>
  </w:endnote>
  <w:endnote w:type="continuationSeparator" w:id="0">
    <w:p w:rsidR="00050DD4" w:rsidRDefault="00050DD4" w:rsidP="008C4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CD" w:rsidRDefault="008C4D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CD" w:rsidRDefault="008C4DCD">
    <w:pPr>
      <w:pStyle w:val="Footer"/>
    </w:pPr>
    <w:r>
      <w:t xml:space="preserve">Posted on 05/27/10 at 2:30 PM by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CD" w:rsidRDefault="008C4D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DD4" w:rsidRDefault="00050DD4" w:rsidP="008C4DCD">
      <w:pPr>
        <w:spacing w:after="0" w:line="240" w:lineRule="auto"/>
      </w:pPr>
      <w:r>
        <w:separator/>
      </w:r>
    </w:p>
  </w:footnote>
  <w:footnote w:type="continuationSeparator" w:id="0">
    <w:p w:rsidR="00050DD4" w:rsidRDefault="00050DD4" w:rsidP="008C4D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CD" w:rsidRDefault="008C4D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CD" w:rsidRDefault="008C4D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DCD" w:rsidRDefault="008C4D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37064"/>
    <w:multiLevelType w:val="hybridMultilevel"/>
    <w:tmpl w:val="DC181ADC"/>
    <w:lvl w:ilvl="0" w:tplc="04090015">
      <w:start w:val="1"/>
      <w:numFmt w:val="upperLetter"/>
      <w:lvlText w:val="%1."/>
      <w:lvlJc w:val="left"/>
      <w:pPr>
        <w:ind w:left="1080" w:hanging="360"/>
      </w:pPr>
    </w:lvl>
    <w:lvl w:ilvl="1" w:tplc="0409000F">
      <w:start w:val="1"/>
      <w:numFmt w:val="decimal"/>
      <w:lvlText w:val="%2."/>
      <w:lvlJc w:val="left"/>
      <w:pPr>
        <w:ind w:left="1530" w:hanging="360"/>
      </w:p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79F41E3"/>
    <w:multiLevelType w:val="hybridMultilevel"/>
    <w:tmpl w:val="A81CB4A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
    <w:nsid w:val="59EE3B96"/>
    <w:multiLevelType w:val="hybridMultilevel"/>
    <w:tmpl w:val="32AEC3D8"/>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9115F7"/>
    <w:multiLevelType w:val="hybridMultilevel"/>
    <w:tmpl w:val="81EE028A"/>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26EF3"/>
    <w:rsid w:val="00050DD4"/>
    <w:rsid w:val="00513E7F"/>
    <w:rsid w:val="005E0F83"/>
    <w:rsid w:val="006F3532"/>
    <w:rsid w:val="007164DE"/>
    <w:rsid w:val="00726EF3"/>
    <w:rsid w:val="00777794"/>
    <w:rsid w:val="00794691"/>
    <w:rsid w:val="007E36B2"/>
    <w:rsid w:val="007F71C3"/>
    <w:rsid w:val="008A55DB"/>
    <w:rsid w:val="008C4DCD"/>
    <w:rsid w:val="008E01CC"/>
    <w:rsid w:val="00953031"/>
    <w:rsid w:val="00A41A90"/>
    <w:rsid w:val="00A658D3"/>
    <w:rsid w:val="00A9531C"/>
    <w:rsid w:val="00AB13F6"/>
    <w:rsid w:val="00D63F89"/>
    <w:rsid w:val="00E963A7"/>
    <w:rsid w:val="00F74C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726EF3"/>
    <w:pPr>
      <w:spacing w:after="0" w:line="240" w:lineRule="auto"/>
      <w:ind w:left="1440" w:hanging="720"/>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semiHidden/>
    <w:rsid w:val="00726EF3"/>
    <w:rPr>
      <w:rFonts w:ascii="Times New Roman" w:eastAsia="Times New Roman" w:hAnsi="Times New Roman" w:cs="Times New Roman"/>
      <w:sz w:val="20"/>
      <w:szCs w:val="24"/>
    </w:rPr>
  </w:style>
  <w:style w:type="paragraph" w:styleId="ListParagraph">
    <w:name w:val="List Paragraph"/>
    <w:basedOn w:val="Normal"/>
    <w:uiPriority w:val="34"/>
    <w:qFormat/>
    <w:rsid w:val="00726EF3"/>
    <w:pPr>
      <w:ind w:left="720"/>
      <w:contextualSpacing/>
    </w:pPr>
  </w:style>
  <w:style w:type="paragraph" w:styleId="Header">
    <w:name w:val="header"/>
    <w:basedOn w:val="Normal"/>
    <w:link w:val="HeaderChar"/>
    <w:uiPriority w:val="99"/>
    <w:semiHidden/>
    <w:unhideWhenUsed/>
    <w:rsid w:val="008C4D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4DCD"/>
  </w:style>
  <w:style w:type="paragraph" w:styleId="Footer">
    <w:name w:val="footer"/>
    <w:basedOn w:val="Normal"/>
    <w:link w:val="FooterChar"/>
    <w:uiPriority w:val="99"/>
    <w:semiHidden/>
    <w:unhideWhenUsed/>
    <w:rsid w:val="008C4D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4DCD"/>
  </w:style>
</w:styles>
</file>

<file path=word/webSettings.xml><?xml version="1.0" encoding="utf-8"?>
<w:webSettings xmlns:r="http://schemas.openxmlformats.org/officeDocument/2006/relationships" xmlns:w="http://schemas.openxmlformats.org/wordprocessingml/2006/main">
  <w:divs>
    <w:div w:id="559637442">
      <w:bodyDiv w:val="1"/>
      <w:marLeft w:val="0"/>
      <w:marRight w:val="0"/>
      <w:marTop w:val="0"/>
      <w:marBottom w:val="0"/>
      <w:divBdr>
        <w:top w:val="none" w:sz="0" w:space="0" w:color="auto"/>
        <w:left w:val="none" w:sz="0" w:space="0" w:color="auto"/>
        <w:bottom w:val="none" w:sz="0" w:space="0" w:color="auto"/>
        <w:right w:val="none" w:sz="0" w:space="0" w:color="auto"/>
      </w:divBdr>
    </w:div>
    <w:div w:id="103523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B7D2D-D848-448A-B555-19865E1E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12</cp:revision>
  <cp:lastPrinted>2010-05-28T16:04:00Z</cp:lastPrinted>
  <dcterms:created xsi:type="dcterms:W3CDTF">2010-05-24T20:38:00Z</dcterms:created>
  <dcterms:modified xsi:type="dcterms:W3CDTF">2010-06-24T20:32:00Z</dcterms:modified>
</cp:coreProperties>
</file>