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F3" w:rsidRDefault="00182FF3" w:rsidP="00182FF3">
      <w:pPr>
        <w:spacing w:after="0" w:line="240" w:lineRule="auto"/>
        <w:jc w:val="center"/>
        <w:rPr>
          <w:rFonts w:ascii="Cambria" w:hAnsi="Cambria"/>
          <w:sz w:val="24"/>
          <w:szCs w:val="24"/>
        </w:rPr>
      </w:pPr>
      <w:r>
        <w:rPr>
          <w:rFonts w:ascii="Cambria" w:hAnsi="Cambria"/>
          <w:sz w:val="24"/>
          <w:szCs w:val="24"/>
        </w:rPr>
        <w:t>GROVE CITY COUNCIL</w:t>
      </w:r>
    </w:p>
    <w:p w:rsidR="00182FF3" w:rsidRDefault="00182FF3" w:rsidP="00182FF3">
      <w:pPr>
        <w:spacing w:after="0" w:line="240" w:lineRule="auto"/>
        <w:jc w:val="center"/>
        <w:rPr>
          <w:rFonts w:ascii="Cambria" w:hAnsi="Cambria"/>
          <w:sz w:val="24"/>
          <w:szCs w:val="24"/>
        </w:rPr>
      </w:pPr>
      <w:r>
        <w:rPr>
          <w:rFonts w:ascii="Cambria" w:hAnsi="Cambria"/>
          <w:sz w:val="24"/>
          <w:szCs w:val="24"/>
        </w:rPr>
        <w:t>SPECIAL MEETING</w:t>
      </w:r>
    </w:p>
    <w:p w:rsidR="00182FF3" w:rsidRDefault="00182FF3" w:rsidP="00182FF3">
      <w:pPr>
        <w:spacing w:after="0" w:line="240" w:lineRule="auto"/>
        <w:jc w:val="center"/>
        <w:rPr>
          <w:rFonts w:ascii="Cambria" w:hAnsi="Cambria"/>
          <w:sz w:val="24"/>
          <w:szCs w:val="24"/>
        </w:rPr>
      </w:pPr>
      <w:r>
        <w:rPr>
          <w:rFonts w:ascii="Cambria" w:hAnsi="Cambria"/>
          <w:sz w:val="24"/>
          <w:szCs w:val="24"/>
        </w:rPr>
        <w:t>TUESDAY, MAY 29, 2012</w:t>
      </w:r>
    </w:p>
    <w:p w:rsidR="00182FF3" w:rsidRDefault="00182FF3" w:rsidP="00182FF3">
      <w:pPr>
        <w:spacing w:after="0" w:line="240" w:lineRule="auto"/>
        <w:jc w:val="center"/>
        <w:rPr>
          <w:rFonts w:ascii="Cambria" w:hAnsi="Cambria"/>
          <w:sz w:val="24"/>
          <w:szCs w:val="24"/>
        </w:rPr>
      </w:pPr>
      <w:r>
        <w:rPr>
          <w:rFonts w:ascii="Cambria" w:hAnsi="Cambria"/>
          <w:sz w:val="24"/>
          <w:szCs w:val="24"/>
        </w:rPr>
        <w:t>12:00 PM</w:t>
      </w:r>
    </w:p>
    <w:p w:rsidR="00182FF3" w:rsidRDefault="00182FF3" w:rsidP="00182FF3">
      <w:pPr>
        <w:spacing w:after="0" w:line="240" w:lineRule="auto"/>
        <w:jc w:val="center"/>
        <w:rPr>
          <w:rFonts w:ascii="Cambria" w:hAnsi="Cambria"/>
          <w:sz w:val="24"/>
          <w:szCs w:val="24"/>
        </w:rPr>
      </w:pPr>
      <w:r>
        <w:rPr>
          <w:rFonts w:ascii="Cambria" w:hAnsi="Cambria"/>
          <w:sz w:val="24"/>
          <w:szCs w:val="24"/>
        </w:rPr>
        <w:t>ROOM 5 – GROVE COMMUNITY CENTER</w:t>
      </w:r>
    </w:p>
    <w:p w:rsidR="00182FF3" w:rsidRDefault="00182FF3" w:rsidP="00182FF3">
      <w:pPr>
        <w:spacing w:after="0" w:line="240" w:lineRule="auto"/>
        <w:jc w:val="center"/>
        <w:rPr>
          <w:rFonts w:ascii="Cambria" w:hAnsi="Cambria"/>
          <w:sz w:val="24"/>
          <w:szCs w:val="24"/>
        </w:rPr>
      </w:pPr>
      <w:r>
        <w:rPr>
          <w:rFonts w:ascii="Cambria" w:hAnsi="Cambria"/>
          <w:sz w:val="24"/>
          <w:szCs w:val="24"/>
        </w:rPr>
        <w:t>104 WEST THIRD STREET – GROVE, OK 74344</w:t>
      </w:r>
    </w:p>
    <w:p w:rsidR="00182FF3" w:rsidRDefault="00182FF3" w:rsidP="00182FF3">
      <w:pPr>
        <w:spacing w:after="0" w:line="240" w:lineRule="auto"/>
        <w:jc w:val="center"/>
        <w:rPr>
          <w:rFonts w:ascii="Cambria" w:hAnsi="Cambria"/>
          <w:sz w:val="24"/>
          <w:szCs w:val="24"/>
        </w:rPr>
      </w:pPr>
      <w:r>
        <w:rPr>
          <w:rFonts w:ascii="Cambria" w:hAnsi="Cambria"/>
          <w:sz w:val="24"/>
          <w:szCs w:val="24"/>
        </w:rPr>
        <w:t>AGENDA</w:t>
      </w:r>
    </w:p>
    <w:p w:rsidR="00182FF3" w:rsidRDefault="00182FF3" w:rsidP="00182FF3">
      <w:pPr>
        <w:spacing w:after="0" w:line="240" w:lineRule="auto"/>
        <w:jc w:val="center"/>
        <w:rPr>
          <w:rFonts w:ascii="Cambria" w:hAnsi="Cambria"/>
          <w:sz w:val="24"/>
          <w:szCs w:val="24"/>
        </w:rPr>
      </w:pPr>
    </w:p>
    <w:p w:rsidR="00182FF3" w:rsidRDefault="00182FF3" w:rsidP="00182FF3">
      <w:pPr>
        <w:spacing w:after="0" w:line="240" w:lineRule="auto"/>
        <w:jc w:val="center"/>
        <w:rPr>
          <w:rFonts w:ascii="Cambria" w:hAnsi="Cambria"/>
          <w:sz w:val="24"/>
          <w:szCs w:val="24"/>
        </w:rPr>
      </w:pPr>
    </w:p>
    <w:p w:rsidR="00182FF3" w:rsidRDefault="00182FF3" w:rsidP="00182FF3">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182FF3" w:rsidRDefault="00182FF3" w:rsidP="00182FF3">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182FF3" w:rsidRDefault="00182FF3" w:rsidP="00182FF3">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182FF3" w:rsidRDefault="00182FF3" w:rsidP="00182FF3">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182FF3" w:rsidRDefault="00182FF3" w:rsidP="00182FF3">
      <w:pPr>
        <w:pStyle w:val="ListParagraph"/>
        <w:spacing w:after="0" w:line="240" w:lineRule="auto"/>
        <w:rPr>
          <w:rFonts w:ascii="Cambria" w:hAnsi="Cambria"/>
          <w:sz w:val="24"/>
          <w:szCs w:val="24"/>
        </w:rPr>
      </w:pPr>
    </w:p>
    <w:p w:rsidR="00182FF3" w:rsidRDefault="00182FF3" w:rsidP="00182FF3">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Public Hearing(s)</w:t>
      </w:r>
    </w:p>
    <w:p w:rsidR="00182FF3" w:rsidRDefault="00182FF3" w:rsidP="00182FF3">
      <w:pPr>
        <w:pStyle w:val="ListParagraph"/>
        <w:spacing w:after="0" w:line="240" w:lineRule="auto"/>
        <w:jc w:val="both"/>
        <w:rPr>
          <w:rFonts w:ascii="Cambria" w:hAnsi="Cambria"/>
          <w:sz w:val="24"/>
          <w:szCs w:val="24"/>
        </w:rPr>
      </w:pPr>
      <w:r>
        <w:rPr>
          <w:rFonts w:ascii="Cambria" w:hAnsi="Cambria"/>
          <w:sz w:val="24"/>
          <w:szCs w:val="24"/>
        </w:rPr>
        <w:t>Public Hearing with respect to City of Grove and Authorities to which the City of Grove is beneficiary Fiscal Year 2012-2013 Budget.</w:t>
      </w:r>
    </w:p>
    <w:p w:rsidR="00182FF3" w:rsidRDefault="00182FF3" w:rsidP="00182FF3">
      <w:pPr>
        <w:spacing w:after="0" w:line="240" w:lineRule="auto"/>
        <w:jc w:val="both"/>
        <w:rPr>
          <w:rFonts w:ascii="Cambria" w:hAnsi="Cambria"/>
          <w:sz w:val="24"/>
          <w:szCs w:val="24"/>
        </w:rPr>
      </w:pPr>
    </w:p>
    <w:p w:rsidR="00182FF3" w:rsidRDefault="00182FF3" w:rsidP="00182FF3">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182FF3" w:rsidRDefault="00182FF3" w:rsidP="00182FF3">
      <w:pPr>
        <w:pStyle w:val="ListParagraph"/>
        <w:spacing w:after="0" w:line="240" w:lineRule="auto"/>
        <w:ind w:left="1080"/>
        <w:jc w:val="both"/>
        <w:rPr>
          <w:rFonts w:ascii="Cambria" w:hAnsi="Cambria"/>
          <w:sz w:val="24"/>
          <w:szCs w:val="24"/>
        </w:rPr>
      </w:pPr>
    </w:p>
    <w:p w:rsidR="00182FF3" w:rsidRDefault="00182FF3" w:rsidP="00182FF3">
      <w:pPr>
        <w:pStyle w:val="ListParagraph"/>
        <w:numPr>
          <w:ilvl w:val="0"/>
          <w:numId w:val="3"/>
        </w:numPr>
        <w:spacing w:after="0" w:line="240" w:lineRule="auto"/>
        <w:ind w:left="990" w:hanging="270"/>
        <w:jc w:val="both"/>
        <w:rPr>
          <w:rFonts w:ascii="Cambria" w:hAnsi="Cambria"/>
          <w:sz w:val="24"/>
          <w:szCs w:val="24"/>
        </w:rPr>
      </w:pPr>
      <w:r>
        <w:rPr>
          <w:rFonts w:ascii="Cambria" w:hAnsi="Cambria"/>
          <w:sz w:val="24"/>
          <w:szCs w:val="24"/>
        </w:rPr>
        <w:t xml:space="preserve">Presentation and Possible Discussion With Respect To Fiscal Year 2012-2013 Budget. </w:t>
      </w:r>
    </w:p>
    <w:p w:rsidR="00182FF3" w:rsidRDefault="00182FF3" w:rsidP="00182FF3">
      <w:pPr>
        <w:pStyle w:val="ListParagraph"/>
        <w:numPr>
          <w:ilvl w:val="0"/>
          <w:numId w:val="3"/>
        </w:numPr>
        <w:spacing w:after="0" w:line="240" w:lineRule="auto"/>
        <w:ind w:left="990" w:hanging="270"/>
        <w:jc w:val="both"/>
        <w:rPr>
          <w:rFonts w:ascii="Cambria" w:hAnsi="Cambria"/>
          <w:sz w:val="24"/>
          <w:szCs w:val="24"/>
        </w:rPr>
      </w:pPr>
      <w:r>
        <w:rPr>
          <w:rFonts w:ascii="Cambria" w:hAnsi="Cambria"/>
          <w:sz w:val="24"/>
          <w:szCs w:val="24"/>
        </w:rPr>
        <w:t>Discussion and / or action with respect to Agreement between City of Grove, Oklahoma and Rose &amp; McCrary, PC with respect to Public Boating/Fishing/Access Facility.</w:t>
      </w:r>
    </w:p>
    <w:p w:rsidR="00182FF3" w:rsidRDefault="00182FF3" w:rsidP="00182FF3">
      <w:pPr>
        <w:pStyle w:val="ListParagraph"/>
        <w:numPr>
          <w:ilvl w:val="0"/>
          <w:numId w:val="3"/>
        </w:numPr>
        <w:spacing w:after="0" w:line="240" w:lineRule="auto"/>
        <w:ind w:left="990" w:hanging="270"/>
        <w:jc w:val="both"/>
        <w:rPr>
          <w:rFonts w:ascii="Cambria" w:hAnsi="Cambria"/>
          <w:sz w:val="24"/>
          <w:szCs w:val="24"/>
        </w:rPr>
      </w:pPr>
      <w:r>
        <w:rPr>
          <w:rFonts w:ascii="Cambria" w:hAnsi="Cambria"/>
          <w:sz w:val="24"/>
          <w:szCs w:val="24"/>
        </w:rPr>
        <w:t>Discussion and / or action with respect to Settlement Agreement by and between the Incorporated City of Grove, Oklahoma and Vernon Boyce, individually and Boyce Investments, L.L.C. d/b/a All American Outdoor Advertising Company.</w:t>
      </w:r>
    </w:p>
    <w:p w:rsidR="00182FF3" w:rsidRDefault="00182FF3" w:rsidP="00182FF3">
      <w:pPr>
        <w:pStyle w:val="ListParagraph"/>
        <w:spacing w:after="0" w:line="240" w:lineRule="auto"/>
        <w:ind w:left="1440"/>
        <w:jc w:val="both"/>
        <w:rPr>
          <w:rFonts w:ascii="Cambria" w:hAnsi="Cambria"/>
          <w:sz w:val="24"/>
          <w:szCs w:val="24"/>
        </w:rPr>
      </w:pPr>
    </w:p>
    <w:p w:rsidR="00182FF3" w:rsidRDefault="00182FF3" w:rsidP="00182FF3">
      <w:pPr>
        <w:pStyle w:val="ListParagraph"/>
        <w:spacing w:after="0" w:line="240" w:lineRule="auto"/>
        <w:ind w:left="1440"/>
        <w:jc w:val="both"/>
        <w:rPr>
          <w:rFonts w:ascii="Cambria" w:hAnsi="Cambria"/>
          <w:sz w:val="16"/>
          <w:szCs w:val="16"/>
        </w:rPr>
      </w:pPr>
    </w:p>
    <w:p w:rsidR="00182FF3" w:rsidRDefault="00182FF3" w:rsidP="00182FF3">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182FF3" w:rsidRDefault="00182FF3" w:rsidP="00182FF3">
      <w:pPr>
        <w:pStyle w:val="BodyText2"/>
        <w:ind w:left="0" w:firstLine="0"/>
        <w:rPr>
          <w:rFonts w:ascii="Cambria" w:hAnsi="Cambria"/>
          <w:sz w:val="24"/>
        </w:rPr>
      </w:pPr>
    </w:p>
    <w:p w:rsidR="00182FF3" w:rsidRDefault="00182FF3" w:rsidP="00182FF3">
      <w:pPr>
        <w:pStyle w:val="BodyText2"/>
        <w:ind w:left="0" w:firstLine="0"/>
        <w:rPr>
          <w:rFonts w:ascii="Cambria" w:hAnsi="Cambria"/>
          <w:sz w:val="24"/>
        </w:rPr>
      </w:pPr>
    </w:p>
    <w:p w:rsidR="00182FF3" w:rsidRDefault="00182FF3" w:rsidP="00182FF3">
      <w:pPr>
        <w:pStyle w:val="BodyText2"/>
        <w:ind w:left="0" w:firstLine="0"/>
        <w:rPr>
          <w:rFonts w:ascii="Cambria" w:hAnsi="Cambria"/>
          <w:sz w:val="24"/>
        </w:rPr>
      </w:pPr>
    </w:p>
    <w:p w:rsidR="00182FF3" w:rsidRDefault="00182FF3" w:rsidP="00182FF3">
      <w:pPr>
        <w:pStyle w:val="BodyText2"/>
        <w:ind w:left="0" w:firstLine="0"/>
        <w:rPr>
          <w:rFonts w:ascii="Cambria" w:hAnsi="Cambria"/>
          <w:sz w:val="24"/>
        </w:rPr>
      </w:pPr>
    </w:p>
    <w:p w:rsidR="00182FF3" w:rsidRDefault="00182FF3" w:rsidP="00182FF3">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182FF3" w:rsidRDefault="00182FF3" w:rsidP="00182FF3">
      <w:pPr>
        <w:spacing w:after="0" w:line="240" w:lineRule="auto"/>
        <w:jc w:val="both"/>
        <w:rPr>
          <w:rFonts w:ascii="Cambria" w:hAnsi="Cambria"/>
        </w:rPr>
      </w:pPr>
    </w:p>
    <w:p w:rsidR="00182FF3" w:rsidRDefault="00182FF3" w:rsidP="00182FF3"/>
    <w:p w:rsidR="00182FF3" w:rsidRDefault="00182FF3" w:rsidP="00182FF3"/>
    <w:p w:rsidR="00795C75" w:rsidRDefault="00795C75"/>
    <w:sectPr w:rsidR="00795C75" w:rsidSect="00795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82FF3"/>
    <w:rsid w:val="00182FF3"/>
    <w:rsid w:val="00795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F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82FF3"/>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182FF3"/>
    <w:rPr>
      <w:rFonts w:ascii="Times New Roman" w:eastAsia="Times New Roman" w:hAnsi="Times New Roman" w:cs="Times New Roman"/>
      <w:sz w:val="20"/>
      <w:szCs w:val="24"/>
    </w:rPr>
  </w:style>
  <w:style w:type="paragraph" w:styleId="ListParagraph">
    <w:name w:val="List Paragraph"/>
    <w:basedOn w:val="Normal"/>
    <w:uiPriority w:val="34"/>
    <w:qFormat/>
    <w:rsid w:val="00182FF3"/>
    <w:pPr>
      <w:ind w:left="720"/>
      <w:contextualSpacing/>
    </w:pPr>
  </w:style>
</w:styles>
</file>

<file path=word/webSettings.xml><?xml version="1.0" encoding="utf-8"?>
<w:webSettings xmlns:r="http://schemas.openxmlformats.org/officeDocument/2006/relationships" xmlns:w="http://schemas.openxmlformats.org/wordprocessingml/2006/main">
  <w:divs>
    <w:div w:id="5141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2012-05-24T15:52:00Z</dcterms:created>
  <dcterms:modified xsi:type="dcterms:W3CDTF">2012-05-24T15:53:00Z</dcterms:modified>
</cp:coreProperties>
</file>