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B0" w:rsidRPr="0070498D" w:rsidRDefault="00390250" w:rsidP="0070498D">
      <w:pPr>
        <w:spacing w:after="0" w:line="240" w:lineRule="auto"/>
        <w:jc w:val="center"/>
        <w:rPr>
          <w:rFonts w:asciiTheme="majorHAnsi" w:hAnsiTheme="majorHAnsi"/>
          <w:b/>
          <w:sz w:val="24"/>
          <w:szCs w:val="24"/>
        </w:rPr>
      </w:pPr>
      <w:r w:rsidRPr="0070498D">
        <w:rPr>
          <w:rFonts w:asciiTheme="majorHAnsi" w:hAnsiTheme="majorHAnsi"/>
          <w:b/>
          <w:sz w:val="24"/>
          <w:szCs w:val="24"/>
        </w:rPr>
        <w:t>GROVE CITY COUNCIL</w:t>
      </w:r>
    </w:p>
    <w:p w:rsidR="00390250" w:rsidRPr="0070498D" w:rsidRDefault="00390250" w:rsidP="0070498D">
      <w:pPr>
        <w:spacing w:after="0" w:line="240" w:lineRule="auto"/>
        <w:jc w:val="center"/>
        <w:rPr>
          <w:rFonts w:asciiTheme="majorHAnsi" w:hAnsiTheme="majorHAnsi"/>
          <w:b/>
          <w:sz w:val="24"/>
          <w:szCs w:val="24"/>
        </w:rPr>
      </w:pPr>
      <w:r w:rsidRPr="0070498D">
        <w:rPr>
          <w:rFonts w:asciiTheme="majorHAnsi" w:hAnsiTheme="majorHAnsi"/>
          <w:b/>
          <w:sz w:val="24"/>
          <w:szCs w:val="24"/>
        </w:rPr>
        <w:t>REGULAR MEETING</w:t>
      </w:r>
    </w:p>
    <w:p w:rsidR="00390250" w:rsidRPr="0070498D" w:rsidRDefault="00390250" w:rsidP="0070498D">
      <w:pPr>
        <w:spacing w:after="0" w:line="240" w:lineRule="auto"/>
        <w:jc w:val="center"/>
        <w:rPr>
          <w:rFonts w:asciiTheme="majorHAnsi" w:hAnsiTheme="majorHAnsi"/>
          <w:b/>
          <w:sz w:val="24"/>
          <w:szCs w:val="24"/>
        </w:rPr>
      </w:pPr>
      <w:r w:rsidRPr="0070498D">
        <w:rPr>
          <w:rFonts w:asciiTheme="majorHAnsi" w:hAnsiTheme="majorHAnsi"/>
          <w:b/>
          <w:sz w:val="24"/>
          <w:szCs w:val="24"/>
        </w:rPr>
        <w:t>TUESDAY, MAY 4, 2010</w:t>
      </w:r>
    </w:p>
    <w:p w:rsidR="00390250" w:rsidRPr="0070498D" w:rsidRDefault="00390250" w:rsidP="0070498D">
      <w:pPr>
        <w:spacing w:after="0" w:line="240" w:lineRule="auto"/>
        <w:jc w:val="center"/>
        <w:rPr>
          <w:rFonts w:asciiTheme="majorHAnsi" w:hAnsiTheme="majorHAnsi"/>
          <w:b/>
          <w:sz w:val="24"/>
          <w:szCs w:val="24"/>
        </w:rPr>
      </w:pPr>
      <w:r w:rsidRPr="0070498D">
        <w:rPr>
          <w:rFonts w:asciiTheme="majorHAnsi" w:hAnsiTheme="majorHAnsi"/>
          <w:b/>
          <w:sz w:val="24"/>
          <w:szCs w:val="24"/>
        </w:rPr>
        <w:t>6:00 PM</w:t>
      </w:r>
    </w:p>
    <w:p w:rsidR="00390250" w:rsidRPr="0070498D" w:rsidRDefault="00390250" w:rsidP="0070498D">
      <w:pPr>
        <w:spacing w:after="0"/>
        <w:jc w:val="center"/>
        <w:rPr>
          <w:rFonts w:asciiTheme="majorHAnsi" w:hAnsiTheme="majorHAnsi"/>
          <w:sz w:val="24"/>
          <w:szCs w:val="24"/>
        </w:rPr>
      </w:pPr>
    </w:p>
    <w:p w:rsidR="0070498D" w:rsidRPr="0070498D" w:rsidRDefault="0070498D" w:rsidP="0070498D">
      <w:pPr>
        <w:spacing w:after="0"/>
        <w:jc w:val="center"/>
        <w:rPr>
          <w:rFonts w:asciiTheme="majorHAnsi" w:hAnsiTheme="majorHAnsi"/>
          <w:sz w:val="24"/>
          <w:szCs w:val="24"/>
        </w:rPr>
      </w:pPr>
    </w:p>
    <w:p w:rsidR="00390250" w:rsidRPr="0070498D" w:rsidRDefault="00390250"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The Grove City Council met in regular session on Tuesday, May 4, 2010 at 6:00 PM with Mayor Gary Trippensee presiding. Members present were Ed Trumbull, Marty </w:t>
      </w:r>
      <w:r w:rsidR="00B404DD">
        <w:rPr>
          <w:rFonts w:asciiTheme="majorHAnsi" w:hAnsiTheme="majorHAnsi"/>
          <w:sz w:val="24"/>
          <w:szCs w:val="24"/>
        </w:rPr>
        <w:t>Follis and Larry Parham. Member</w:t>
      </w:r>
      <w:r w:rsidRPr="0070498D">
        <w:rPr>
          <w:rFonts w:asciiTheme="majorHAnsi" w:hAnsiTheme="majorHAnsi"/>
          <w:sz w:val="24"/>
          <w:szCs w:val="24"/>
        </w:rPr>
        <w:t xml:space="preserve"> Mike Davenport was absent. Also present was City Manager, Bruce Johnson; Attorney, Dave Jones; Assistant City Manager, Debbie Bottoroff; City Treasurer, Lisa Allred; Public Works Director, Jack Bower and City Clerk, Bonnie Buzzard.</w:t>
      </w:r>
    </w:p>
    <w:p w:rsidR="00390250" w:rsidRPr="0070498D" w:rsidRDefault="00390250" w:rsidP="0070498D">
      <w:pPr>
        <w:spacing w:line="240" w:lineRule="auto"/>
        <w:jc w:val="both"/>
        <w:rPr>
          <w:rFonts w:asciiTheme="majorHAnsi" w:hAnsiTheme="majorHAnsi"/>
          <w:sz w:val="24"/>
          <w:szCs w:val="24"/>
        </w:rPr>
      </w:pPr>
      <w:r w:rsidRPr="0070498D">
        <w:rPr>
          <w:rFonts w:asciiTheme="majorHAnsi" w:hAnsiTheme="majorHAnsi"/>
          <w:b/>
          <w:sz w:val="24"/>
          <w:szCs w:val="24"/>
          <w:u w:val="single"/>
        </w:rPr>
        <w:t>PUBLIC COMMENTS</w:t>
      </w:r>
      <w:r w:rsidRPr="0070498D">
        <w:rPr>
          <w:rFonts w:asciiTheme="majorHAnsi" w:hAnsiTheme="majorHAnsi"/>
          <w:sz w:val="24"/>
          <w:szCs w:val="24"/>
        </w:rPr>
        <w:t>:</w:t>
      </w:r>
    </w:p>
    <w:p w:rsidR="00390250" w:rsidRPr="0070498D" w:rsidRDefault="00390250"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Johnson announced that the City of Grove received notification from </w:t>
      </w:r>
      <w:r w:rsidR="00527F8F" w:rsidRPr="0070498D">
        <w:rPr>
          <w:rFonts w:asciiTheme="majorHAnsi" w:hAnsiTheme="majorHAnsi"/>
          <w:sz w:val="24"/>
          <w:szCs w:val="24"/>
        </w:rPr>
        <w:t xml:space="preserve">the Oklahoma Municipal Assurance Group that they will no longer be providing health insurance coverage for </w:t>
      </w:r>
      <w:r w:rsidR="00B404DD">
        <w:rPr>
          <w:rFonts w:asciiTheme="majorHAnsi" w:hAnsiTheme="majorHAnsi"/>
          <w:sz w:val="24"/>
          <w:szCs w:val="24"/>
        </w:rPr>
        <w:t>municipalities</w:t>
      </w:r>
      <w:r w:rsidR="00527F8F" w:rsidRPr="0070498D">
        <w:rPr>
          <w:rFonts w:asciiTheme="majorHAnsi" w:hAnsiTheme="majorHAnsi"/>
          <w:sz w:val="24"/>
          <w:szCs w:val="24"/>
        </w:rPr>
        <w:t xml:space="preserve">. Johnson noted that he is currently visiting with other insurance brokers to see if they would be interested in </w:t>
      </w:r>
      <w:r w:rsidR="00B404DD">
        <w:rPr>
          <w:rFonts w:asciiTheme="majorHAnsi" w:hAnsiTheme="majorHAnsi"/>
          <w:sz w:val="24"/>
          <w:szCs w:val="24"/>
        </w:rPr>
        <w:t xml:space="preserve">providing </w:t>
      </w:r>
      <w:r w:rsidR="00527F8F" w:rsidRPr="0070498D">
        <w:rPr>
          <w:rFonts w:asciiTheme="majorHAnsi" w:hAnsiTheme="majorHAnsi"/>
          <w:sz w:val="24"/>
          <w:szCs w:val="24"/>
        </w:rPr>
        <w:t xml:space="preserve">this service </w:t>
      </w:r>
      <w:r w:rsidR="00B404DD">
        <w:rPr>
          <w:rFonts w:asciiTheme="majorHAnsi" w:hAnsiTheme="majorHAnsi"/>
          <w:sz w:val="24"/>
          <w:szCs w:val="24"/>
        </w:rPr>
        <w:t>to the C</w:t>
      </w:r>
      <w:r w:rsidR="00527F8F" w:rsidRPr="0070498D">
        <w:rPr>
          <w:rFonts w:asciiTheme="majorHAnsi" w:hAnsiTheme="majorHAnsi"/>
          <w:sz w:val="24"/>
          <w:szCs w:val="24"/>
        </w:rPr>
        <w:t xml:space="preserve">ity. Johnson added that he would </w:t>
      </w:r>
      <w:r w:rsidR="00B404DD">
        <w:rPr>
          <w:rFonts w:asciiTheme="majorHAnsi" w:hAnsiTheme="majorHAnsi"/>
          <w:sz w:val="24"/>
          <w:szCs w:val="24"/>
        </w:rPr>
        <w:t xml:space="preserve">keep the Council </w:t>
      </w:r>
      <w:r w:rsidR="00260786">
        <w:rPr>
          <w:rFonts w:asciiTheme="majorHAnsi" w:hAnsiTheme="majorHAnsi"/>
          <w:sz w:val="24"/>
          <w:szCs w:val="24"/>
        </w:rPr>
        <w:t xml:space="preserve">updated </w:t>
      </w:r>
      <w:r w:rsidR="00527F8F" w:rsidRPr="0070498D">
        <w:rPr>
          <w:rFonts w:asciiTheme="majorHAnsi" w:hAnsiTheme="majorHAnsi"/>
          <w:sz w:val="24"/>
          <w:szCs w:val="24"/>
        </w:rPr>
        <w:t xml:space="preserve">as </w:t>
      </w:r>
      <w:r w:rsidR="00B404DD">
        <w:rPr>
          <w:rFonts w:asciiTheme="majorHAnsi" w:hAnsiTheme="majorHAnsi"/>
          <w:sz w:val="24"/>
          <w:szCs w:val="24"/>
        </w:rPr>
        <w:t xml:space="preserve">more </w:t>
      </w:r>
      <w:r w:rsidR="00527F8F" w:rsidRPr="0070498D">
        <w:rPr>
          <w:rFonts w:asciiTheme="majorHAnsi" w:hAnsiTheme="majorHAnsi"/>
          <w:sz w:val="24"/>
          <w:szCs w:val="24"/>
        </w:rPr>
        <w:t>information become</w:t>
      </w:r>
      <w:r w:rsidR="00B404DD">
        <w:rPr>
          <w:rFonts w:asciiTheme="majorHAnsi" w:hAnsiTheme="majorHAnsi"/>
          <w:sz w:val="24"/>
          <w:szCs w:val="24"/>
        </w:rPr>
        <w:t>s</w:t>
      </w:r>
      <w:r w:rsidR="00527F8F" w:rsidRPr="0070498D">
        <w:rPr>
          <w:rFonts w:asciiTheme="majorHAnsi" w:hAnsiTheme="majorHAnsi"/>
          <w:sz w:val="24"/>
          <w:szCs w:val="24"/>
        </w:rPr>
        <w:t xml:space="preserve"> available.</w:t>
      </w:r>
    </w:p>
    <w:p w:rsidR="00527F8F" w:rsidRPr="0070498D" w:rsidRDefault="00527F8F" w:rsidP="0070498D">
      <w:pPr>
        <w:spacing w:line="240" w:lineRule="auto"/>
        <w:jc w:val="both"/>
        <w:rPr>
          <w:rFonts w:asciiTheme="majorHAnsi" w:hAnsiTheme="majorHAnsi"/>
          <w:sz w:val="24"/>
          <w:szCs w:val="24"/>
        </w:rPr>
      </w:pPr>
      <w:r w:rsidRPr="0070498D">
        <w:rPr>
          <w:rFonts w:asciiTheme="majorHAnsi" w:hAnsiTheme="majorHAnsi"/>
          <w:sz w:val="24"/>
          <w:szCs w:val="24"/>
        </w:rPr>
        <w:t>Trippensee reported that Thursday, May 6</w:t>
      </w:r>
      <w:r w:rsidRPr="0070498D">
        <w:rPr>
          <w:rFonts w:asciiTheme="majorHAnsi" w:hAnsiTheme="majorHAnsi"/>
          <w:sz w:val="24"/>
          <w:szCs w:val="24"/>
          <w:vertAlign w:val="superscript"/>
        </w:rPr>
        <w:t>th</w:t>
      </w:r>
      <w:r w:rsidRPr="0070498D">
        <w:rPr>
          <w:rFonts w:asciiTheme="majorHAnsi" w:hAnsiTheme="majorHAnsi"/>
          <w:sz w:val="24"/>
          <w:szCs w:val="24"/>
        </w:rPr>
        <w:t xml:space="preserve"> is the ‘National Day of Prayer’, and that </w:t>
      </w:r>
      <w:r w:rsidR="00B404DD">
        <w:rPr>
          <w:rFonts w:asciiTheme="majorHAnsi" w:hAnsiTheme="majorHAnsi"/>
          <w:sz w:val="24"/>
          <w:szCs w:val="24"/>
        </w:rPr>
        <w:t xml:space="preserve">a group will be gathering along </w:t>
      </w:r>
      <w:r w:rsidRPr="0070498D">
        <w:rPr>
          <w:rFonts w:asciiTheme="majorHAnsi" w:hAnsiTheme="majorHAnsi"/>
          <w:sz w:val="24"/>
          <w:szCs w:val="24"/>
        </w:rPr>
        <w:t>the front lawn of the Community Center at 12:00 Noon.</w:t>
      </w:r>
    </w:p>
    <w:p w:rsidR="00527F8F" w:rsidRPr="0070498D" w:rsidRDefault="00527F8F" w:rsidP="0070498D">
      <w:pPr>
        <w:spacing w:line="240" w:lineRule="auto"/>
        <w:jc w:val="both"/>
        <w:rPr>
          <w:rFonts w:asciiTheme="majorHAnsi" w:hAnsiTheme="majorHAnsi"/>
          <w:sz w:val="24"/>
          <w:szCs w:val="24"/>
        </w:rPr>
      </w:pPr>
      <w:r w:rsidRPr="0070498D">
        <w:rPr>
          <w:rFonts w:asciiTheme="majorHAnsi" w:hAnsiTheme="majorHAnsi"/>
          <w:sz w:val="24"/>
          <w:szCs w:val="24"/>
        </w:rPr>
        <w:t>Trumbull made the motion to approve the minutes of the previous meeting as corrected. Seconded by Follis. AYE: Trumbull, Follis, Parham and Trippensee. NAY: None. Motion carried.</w:t>
      </w:r>
    </w:p>
    <w:p w:rsidR="00527F8F" w:rsidRPr="0070498D" w:rsidRDefault="00527F8F" w:rsidP="0070498D">
      <w:pPr>
        <w:spacing w:line="240" w:lineRule="auto"/>
        <w:jc w:val="both"/>
        <w:rPr>
          <w:rFonts w:asciiTheme="majorHAnsi" w:hAnsiTheme="majorHAnsi"/>
          <w:sz w:val="24"/>
          <w:szCs w:val="24"/>
        </w:rPr>
      </w:pPr>
      <w:r w:rsidRPr="0070498D">
        <w:rPr>
          <w:rFonts w:asciiTheme="majorHAnsi" w:hAnsiTheme="majorHAnsi"/>
          <w:sz w:val="24"/>
          <w:szCs w:val="24"/>
        </w:rPr>
        <w:t>Parham made the motion to approve the purchase order register. Seconded by Follis. AYE: Trumbull, Follis, Parham and Trippensee. NAY: None. Motion carried.</w:t>
      </w:r>
    </w:p>
    <w:p w:rsidR="00527F8F" w:rsidRPr="0070498D" w:rsidRDefault="00527F8F" w:rsidP="0070498D">
      <w:pPr>
        <w:spacing w:line="240" w:lineRule="auto"/>
        <w:jc w:val="both"/>
        <w:rPr>
          <w:rFonts w:asciiTheme="majorHAnsi" w:hAnsiTheme="majorHAnsi"/>
          <w:sz w:val="24"/>
          <w:szCs w:val="24"/>
        </w:rPr>
      </w:pPr>
      <w:r w:rsidRPr="0070498D">
        <w:rPr>
          <w:rFonts w:asciiTheme="majorHAnsi" w:hAnsiTheme="majorHAnsi"/>
          <w:sz w:val="24"/>
          <w:szCs w:val="24"/>
        </w:rPr>
        <w:t>Follis made the motion to approve the request from Grand Gateway Economic Development Association / Pelivan Transit for budget funding in the amount of $45,000. Seconded by Parham. AYE: Trumbull, Follis, Parham and Trippensee. NAY: None. Motion carried.</w:t>
      </w:r>
    </w:p>
    <w:p w:rsidR="00527F8F" w:rsidRPr="0070498D" w:rsidRDefault="00F304F5" w:rsidP="0070498D">
      <w:pPr>
        <w:spacing w:line="240" w:lineRule="auto"/>
        <w:jc w:val="both"/>
        <w:rPr>
          <w:rFonts w:asciiTheme="majorHAnsi" w:hAnsiTheme="majorHAnsi"/>
          <w:sz w:val="24"/>
          <w:szCs w:val="24"/>
        </w:rPr>
      </w:pPr>
      <w:r w:rsidRPr="0070498D">
        <w:rPr>
          <w:rFonts w:asciiTheme="majorHAnsi" w:hAnsiTheme="majorHAnsi"/>
          <w:sz w:val="24"/>
          <w:szCs w:val="24"/>
        </w:rPr>
        <w:t>Trippensee opened the floor for discussion regarding the Grove City Pool Policy establishing operations of daily pool activities, maintenance and programs offered. Bottoroff reported that she made inquiries to the City of Miami, Jay and Siloam Springs in regards to their daily pool operations, maintenance and programs. She presented a spreadsheet of their daily cost per swimmer (child, adult &amp;/or family). Bottoroff addressed the Council with a proposed draft for the City of Grove Municipal Pool Policy</w:t>
      </w:r>
      <w:r w:rsidR="00B404DD">
        <w:rPr>
          <w:rFonts w:asciiTheme="majorHAnsi" w:hAnsiTheme="majorHAnsi"/>
          <w:sz w:val="24"/>
          <w:szCs w:val="24"/>
        </w:rPr>
        <w:t xml:space="preserve"> who</w:t>
      </w:r>
      <w:r w:rsidRPr="0070498D">
        <w:rPr>
          <w:rFonts w:asciiTheme="majorHAnsi" w:hAnsiTheme="majorHAnsi"/>
          <w:sz w:val="24"/>
          <w:szCs w:val="24"/>
        </w:rPr>
        <w:t xml:space="preserve"> </w:t>
      </w:r>
      <w:r w:rsidR="00B404DD">
        <w:rPr>
          <w:rFonts w:asciiTheme="majorHAnsi" w:hAnsiTheme="majorHAnsi"/>
          <w:sz w:val="24"/>
          <w:szCs w:val="24"/>
        </w:rPr>
        <w:t xml:space="preserve">then </w:t>
      </w:r>
      <w:r w:rsidRPr="0070498D">
        <w:rPr>
          <w:rFonts w:asciiTheme="majorHAnsi" w:hAnsiTheme="majorHAnsi"/>
          <w:sz w:val="24"/>
          <w:szCs w:val="24"/>
        </w:rPr>
        <w:t>entertained questions and comments from the following individuals:</w:t>
      </w:r>
    </w:p>
    <w:p w:rsidR="00F304F5" w:rsidRPr="0070498D" w:rsidRDefault="00F304F5" w:rsidP="0070498D">
      <w:pPr>
        <w:pStyle w:val="ListParagraph"/>
        <w:numPr>
          <w:ilvl w:val="0"/>
          <w:numId w:val="1"/>
        </w:numPr>
        <w:spacing w:line="240" w:lineRule="auto"/>
        <w:jc w:val="both"/>
        <w:rPr>
          <w:rFonts w:asciiTheme="majorHAnsi" w:hAnsiTheme="majorHAnsi"/>
          <w:sz w:val="24"/>
          <w:szCs w:val="24"/>
        </w:rPr>
      </w:pPr>
      <w:r w:rsidRPr="0070498D">
        <w:rPr>
          <w:rFonts w:asciiTheme="majorHAnsi" w:hAnsiTheme="majorHAnsi"/>
          <w:sz w:val="24"/>
          <w:szCs w:val="24"/>
        </w:rPr>
        <w:t xml:space="preserve">Judith </w:t>
      </w:r>
      <w:r w:rsidR="001220BA">
        <w:rPr>
          <w:rFonts w:asciiTheme="majorHAnsi" w:hAnsiTheme="majorHAnsi"/>
          <w:sz w:val="24"/>
          <w:szCs w:val="24"/>
        </w:rPr>
        <w:t>R</w:t>
      </w:r>
      <w:r w:rsidRPr="0070498D">
        <w:rPr>
          <w:rFonts w:asciiTheme="majorHAnsi" w:hAnsiTheme="majorHAnsi"/>
          <w:sz w:val="24"/>
          <w:szCs w:val="24"/>
        </w:rPr>
        <w:t>ead</w:t>
      </w:r>
    </w:p>
    <w:p w:rsidR="00F304F5" w:rsidRPr="0070498D" w:rsidRDefault="00F304F5" w:rsidP="0070498D">
      <w:pPr>
        <w:pStyle w:val="ListParagraph"/>
        <w:numPr>
          <w:ilvl w:val="0"/>
          <w:numId w:val="1"/>
        </w:numPr>
        <w:spacing w:line="240" w:lineRule="auto"/>
        <w:jc w:val="both"/>
        <w:rPr>
          <w:rFonts w:asciiTheme="majorHAnsi" w:hAnsiTheme="majorHAnsi"/>
          <w:sz w:val="24"/>
          <w:szCs w:val="24"/>
        </w:rPr>
      </w:pPr>
      <w:r w:rsidRPr="0070498D">
        <w:rPr>
          <w:rFonts w:asciiTheme="majorHAnsi" w:hAnsiTheme="majorHAnsi"/>
          <w:sz w:val="24"/>
          <w:szCs w:val="24"/>
        </w:rPr>
        <w:t>Peggy Miller</w:t>
      </w:r>
    </w:p>
    <w:p w:rsidR="00F304F5" w:rsidRPr="0070498D" w:rsidRDefault="00F304F5" w:rsidP="0070498D">
      <w:pPr>
        <w:pStyle w:val="ListParagraph"/>
        <w:numPr>
          <w:ilvl w:val="0"/>
          <w:numId w:val="1"/>
        </w:numPr>
        <w:spacing w:line="240" w:lineRule="auto"/>
        <w:jc w:val="both"/>
        <w:rPr>
          <w:rFonts w:asciiTheme="majorHAnsi" w:hAnsiTheme="majorHAnsi"/>
          <w:sz w:val="24"/>
          <w:szCs w:val="24"/>
        </w:rPr>
      </w:pPr>
      <w:r w:rsidRPr="0070498D">
        <w:rPr>
          <w:rFonts w:asciiTheme="majorHAnsi" w:hAnsiTheme="majorHAnsi"/>
          <w:sz w:val="24"/>
          <w:szCs w:val="24"/>
        </w:rPr>
        <w:t>Bill Miller</w:t>
      </w:r>
    </w:p>
    <w:p w:rsidR="00F304F5" w:rsidRPr="0070498D" w:rsidRDefault="00F304F5" w:rsidP="0070498D">
      <w:pPr>
        <w:spacing w:line="240" w:lineRule="auto"/>
        <w:jc w:val="both"/>
        <w:rPr>
          <w:rFonts w:asciiTheme="majorHAnsi" w:hAnsiTheme="majorHAnsi"/>
          <w:sz w:val="24"/>
          <w:szCs w:val="24"/>
        </w:rPr>
      </w:pPr>
      <w:r w:rsidRPr="0070498D">
        <w:rPr>
          <w:rFonts w:asciiTheme="majorHAnsi" w:hAnsiTheme="majorHAnsi"/>
          <w:sz w:val="24"/>
          <w:szCs w:val="24"/>
        </w:rPr>
        <w:t>The Council discussed this policy in detail with the Staff</w:t>
      </w:r>
      <w:r w:rsidR="0070498D">
        <w:rPr>
          <w:rFonts w:asciiTheme="majorHAnsi" w:hAnsiTheme="majorHAnsi"/>
          <w:sz w:val="24"/>
          <w:szCs w:val="24"/>
        </w:rPr>
        <w:t xml:space="preserve"> and </w:t>
      </w:r>
      <w:r w:rsidR="00B404DD">
        <w:rPr>
          <w:rFonts w:asciiTheme="majorHAnsi" w:hAnsiTheme="majorHAnsi"/>
          <w:sz w:val="24"/>
          <w:szCs w:val="24"/>
        </w:rPr>
        <w:t xml:space="preserve">suggested </w:t>
      </w:r>
      <w:r w:rsidRPr="0070498D">
        <w:rPr>
          <w:rFonts w:asciiTheme="majorHAnsi" w:hAnsiTheme="majorHAnsi"/>
          <w:sz w:val="24"/>
          <w:szCs w:val="24"/>
        </w:rPr>
        <w:t>the following proposed changes:</w:t>
      </w:r>
    </w:p>
    <w:p w:rsidR="00F304F5" w:rsidRPr="0070498D" w:rsidRDefault="007948AB" w:rsidP="0070498D">
      <w:pPr>
        <w:spacing w:line="240" w:lineRule="auto"/>
        <w:jc w:val="both"/>
        <w:rPr>
          <w:rFonts w:asciiTheme="majorHAnsi" w:hAnsiTheme="majorHAnsi"/>
          <w:sz w:val="24"/>
          <w:szCs w:val="24"/>
        </w:rPr>
      </w:pPr>
      <w:r w:rsidRPr="0070498D">
        <w:rPr>
          <w:rFonts w:asciiTheme="majorHAnsi" w:hAnsiTheme="majorHAnsi"/>
          <w:sz w:val="24"/>
          <w:szCs w:val="24"/>
        </w:rPr>
        <w:t>Section 3 – Rates:</w:t>
      </w:r>
    </w:p>
    <w:p w:rsidR="007948AB" w:rsidRPr="0070498D" w:rsidRDefault="007948AB" w:rsidP="0070498D">
      <w:pPr>
        <w:spacing w:after="0" w:line="240" w:lineRule="auto"/>
        <w:jc w:val="both"/>
        <w:rPr>
          <w:rFonts w:asciiTheme="majorHAnsi" w:hAnsiTheme="majorHAnsi"/>
          <w:sz w:val="24"/>
          <w:szCs w:val="24"/>
        </w:rPr>
      </w:pPr>
      <w:r w:rsidRPr="0070498D">
        <w:rPr>
          <w:rFonts w:asciiTheme="majorHAnsi" w:hAnsiTheme="majorHAnsi"/>
          <w:sz w:val="24"/>
          <w:szCs w:val="24"/>
        </w:rPr>
        <w:tab/>
      </w:r>
      <w:r w:rsidRPr="0070498D">
        <w:rPr>
          <w:rFonts w:asciiTheme="majorHAnsi" w:hAnsiTheme="majorHAnsi"/>
          <w:sz w:val="24"/>
          <w:szCs w:val="24"/>
        </w:rPr>
        <w:tab/>
        <w:t>Daily Rates:</w:t>
      </w:r>
      <w:r w:rsidRPr="0070498D">
        <w:rPr>
          <w:rFonts w:asciiTheme="majorHAnsi" w:hAnsiTheme="majorHAnsi"/>
          <w:sz w:val="24"/>
          <w:szCs w:val="24"/>
        </w:rPr>
        <w:tab/>
      </w:r>
      <w:r w:rsidRPr="0070498D">
        <w:rPr>
          <w:rFonts w:asciiTheme="majorHAnsi" w:hAnsiTheme="majorHAnsi"/>
          <w:strike/>
          <w:sz w:val="24"/>
          <w:szCs w:val="24"/>
        </w:rPr>
        <w:t>Adults and children 16 years and older</w:t>
      </w:r>
      <w:r w:rsidRPr="0070498D">
        <w:rPr>
          <w:rFonts w:asciiTheme="majorHAnsi" w:hAnsiTheme="majorHAnsi"/>
          <w:sz w:val="24"/>
          <w:szCs w:val="24"/>
        </w:rPr>
        <w:t xml:space="preserve"> - $</w:t>
      </w:r>
      <w:r w:rsidRPr="0070498D">
        <w:rPr>
          <w:rFonts w:asciiTheme="majorHAnsi" w:hAnsiTheme="majorHAnsi"/>
          <w:strike/>
          <w:sz w:val="24"/>
          <w:szCs w:val="24"/>
        </w:rPr>
        <w:t>6.00</w:t>
      </w:r>
    </w:p>
    <w:p w:rsidR="007948AB" w:rsidRPr="0070498D" w:rsidRDefault="007948AB" w:rsidP="0070498D">
      <w:pPr>
        <w:spacing w:after="0" w:line="240" w:lineRule="auto"/>
        <w:jc w:val="both"/>
        <w:rPr>
          <w:rFonts w:asciiTheme="majorHAnsi" w:hAnsiTheme="majorHAnsi"/>
          <w:strike/>
          <w:sz w:val="24"/>
          <w:szCs w:val="24"/>
        </w:rPr>
      </w:pPr>
      <w:r w:rsidRPr="0070498D">
        <w:rPr>
          <w:rFonts w:asciiTheme="majorHAnsi" w:hAnsiTheme="majorHAnsi"/>
          <w:sz w:val="24"/>
          <w:szCs w:val="24"/>
        </w:rPr>
        <w:tab/>
      </w:r>
      <w:r w:rsidRPr="0070498D">
        <w:rPr>
          <w:rFonts w:asciiTheme="majorHAnsi" w:hAnsiTheme="majorHAnsi"/>
          <w:sz w:val="24"/>
          <w:szCs w:val="24"/>
        </w:rPr>
        <w:tab/>
      </w:r>
      <w:r w:rsidRPr="0070498D">
        <w:rPr>
          <w:rFonts w:asciiTheme="majorHAnsi" w:hAnsiTheme="majorHAnsi"/>
          <w:sz w:val="24"/>
          <w:szCs w:val="24"/>
        </w:rPr>
        <w:tab/>
      </w:r>
      <w:r w:rsidRPr="0070498D">
        <w:rPr>
          <w:rFonts w:asciiTheme="majorHAnsi" w:hAnsiTheme="majorHAnsi"/>
          <w:sz w:val="24"/>
          <w:szCs w:val="24"/>
        </w:rPr>
        <w:tab/>
      </w:r>
      <w:r w:rsidRPr="0070498D">
        <w:rPr>
          <w:rFonts w:asciiTheme="majorHAnsi" w:hAnsiTheme="majorHAnsi"/>
          <w:strike/>
          <w:sz w:val="24"/>
          <w:szCs w:val="24"/>
        </w:rPr>
        <w:t>Child (15 years and under)</w:t>
      </w:r>
      <w:r w:rsidRPr="0070498D">
        <w:rPr>
          <w:rFonts w:asciiTheme="majorHAnsi" w:hAnsiTheme="majorHAnsi"/>
          <w:sz w:val="24"/>
          <w:szCs w:val="24"/>
        </w:rPr>
        <w:t xml:space="preserve"> - $</w:t>
      </w:r>
      <w:r w:rsidRPr="0070498D">
        <w:rPr>
          <w:rFonts w:asciiTheme="majorHAnsi" w:hAnsiTheme="majorHAnsi"/>
          <w:strike/>
          <w:sz w:val="24"/>
          <w:szCs w:val="24"/>
        </w:rPr>
        <w:t>5.00</w:t>
      </w:r>
    </w:p>
    <w:p w:rsidR="007948AB" w:rsidRPr="00B404DD" w:rsidRDefault="007948AB" w:rsidP="0070498D">
      <w:pPr>
        <w:spacing w:after="0" w:line="240" w:lineRule="auto"/>
        <w:jc w:val="both"/>
        <w:rPr>
          <w:rFonts w:asciiTheme="majorHAnsi" w:hAnsiTheme="majorHAnsi"/>
          <w:sz w:val="24"/>
          <w:szCs w:val="24"/>
          <w:u w:val="single"/>
        </w:rPr>
      </w:pPr>
      <w:r w:rsidRPr="0070498D">
        <w:rPr>
          <w:rFonts w:asciiTheme="majorHAnsi" w:hAnsiTheme="majorHAnsi"/>
          <w:sz w:val="24"/>
          <w:szCs w:val="24"/>
        </w:rPr>
        <w:tab/>
      </w:r>
      <w:r w:rsidRPr="0070498D">
        <w:rPr>
          <w:rFonts w:asciiTheme="majorHAnsi" w:hAnsiTheme="majorHAnsi"/>
          <w:sz w:val="24"/>
          <w:szCs w:val="24"/>
        </w:rPr>
        <w:tab/>
      </w:r>
      <w:r w:rsidRPr="0070498D">
        <w:rPr>
          <w:rFonts w:asciiTheme="majorHAnsi" w:hAnsiTheme="majorHAnsi"/>
          <w:sz w:val="24"/>
          <w:szCs w:val="24"/>
        </w:rPr>
        <w:tab/>
      </w:r>
      <w:r w:rsidRPr="0070498D">
        <w:rPr>
          <w:rFonts w:asciiTheme="majorHAnsi" w:hAnsiTheme="majorHAnsi"/>
          <w:sz w:val="24"/>
          <w:szCs w:val="24"/>
        </w:rPr>
        <w:tab/>
      </w:r>
      <w:r w:rsidRPr="00B404DD">
        <w:rPr>
          <w:rFonts w:asciiTheme="majorHAnsi" w:hAnsiTheme="majorHAnsi"/>
          <w:sz w:val="24"/>
          <w:szCs w:val="24"/>
          <w:u w:val="single"/>
        </w:rPr>
        <w:t>Per Individual - $4.00</w:t>
      </w:r>
    </w:p>
    <w:p w:rsidR="007948AB" w:rsidRPr="0070498D" w:rsidRDefault="007948AB" w:rsidP="0070498D">
      <w:pPr>
        <w:spacing w:after="0" w:line="240" w:lineRule="auto"/>
        <w:jc w:val="both"/>
        <w:rPr>
          <w:rFonts w:asciiTheme="majorHAnsi" w:hAnsiTheme="majorHAnsi"/>
          <w:sz w:val="24"/>
          <w:szCs w:val="24"/>
        </w:rPr>
      </w:pPr>
      <w:r w:rsidRPr="0070498D">
        <w:rPr>
          <w:rFonts w:asciiTheme="majorHAnsi" w:hAnsiTheme="majorHAnsi"/>
          <w:sz w:val="24"/>
          <w:szCs w:val="24"/>
        </w:rPr>
        <w:t>Section 7 – Family Night:</w:t>
      </w:r>
    </w:p>
    <w:p w:rsidR="007948AB" w:rsidRPr="0070498D" w:rsidRDefault="007948AB" w:rsidP="0070498D">
      <w:pPr>
        <w:spacing w:line="240" w:lineRule="auto"/>
        <w:ind w:left="1440"/>
        <w:jc w:val="both"/>
        <w:rPr>
          <w:rFonts w:asciiTheme="majorHAnsi" w:hAnsiTheme="majorHAnsi"/>
          <w:sz w:val="24"/>
          <w:szCs w:val="24"/>
        </w:rPr>
      </w:pPr>
      <w:r w:rsidRPr="0070498D">
        <w:rPr>
          <w:rFonts w:asciiTheme="majorHAnsi" w:hAnsiTheme="majorHAnsi"/>
          <w:sz w:val="24"/>
          <w:szCs w:val="24"/>
        </w:rPr>
        <w:t>…Family Fun Nights include “</w:t>
      </w:r>
      <w:r w:rsidRPr="0070498D">
        <w:rPr>
          <w:rFonts w:asciiTheme="majorHAnsi" w:hAnsiTheme="majorHAnsi"/>
          <w:strike/>
          <w:sz w:val="24"/>
          <w:szCs w:val="24"/>
        </w:rPr>
        <w:t>Flick-n-Float</w:t>
      </w:r>
      <w:r w:rsidRPr="0070498D">
        <w:rPr>
          <w:rFonts w:asciiTheme="majorHAnsi" w:hAnsiTheme="majorHAnsi"/>
          <w:sz w:val="24"/>
          <w:szCs w:val="24"/>
        </w:rPr>
        <w:t>” “</w:t>
      </w:r>
      <w:r w:rsidRPr="0070498D">
        <w:rPr>
          <w:rFonts w:asciiTheme="majorHAnsi" w:hAnsiTheme="majorHAnsi"/>
          <w:strike/>
          <w:sz w:val="24"/>
          <w:szCs w:val="24"/>
        </w:rPr>
        <w:t>Luau</w:t>
      </w:r>
      <w:r w:rsidRPr="0070498D">
        <w:rPr>
          <w:rFonts w:asciiTheme="majorHAnsi" w:hAnsiTheme="majorHAnsi"/>
          <w:sz w:val="24"/>
          <w:szCs w:val="24"/>
        </w:rPr>
        <w:t>” and a “</w:t>
      </w:r>
      <w:r w:rsidRPr="0070498D">
        <w:rPr>
          <w:rFonts w:asciiTheme="majorHAnsi" w:hAnsiTheme="majorHAnsi"/>
          <w:strike/>
          <w:sz w:val="24"/>
          <w:szCs w:val="24"/>
        </w:rPr>
        <w:t>Parent</w:t>
      </w:r>
      <w:r w:rsidRPr="0070498D">
        <w:rPr>
          <w:rFonts w:asciiTheme="majorHAnsi" w:hAnsiTheme="majorHAnsi"/>
          <w:sz w:val="24"/>
          <w:szCs w:val="24"/>
        </w:rPr>
        <w:t xml:space="preserve"> </w:t>
      </w:r>
      <w:r w:rsidRPr="0070498D">
        <w:rPr>
          <w:rFonts w:asciiTheme="majorHAnsi" w:hAnsiTheme="majorHAnsi"/>
          <w:sz w:val="24"/>
          <w:szCs w:val="24"/>
          <w:u w:val="single"/>
        </w:rPr>
        <w:t>Family</w:t>
      </w:r>
      <w:r w:rsidRPr="0070498D">
        <w:rPr>
          <w:rFonts w:asciiTheme="majorHAnsi" w:hAnsiTheme="majorHAnsi"/>
          <w:sz w:val="24"/>
          <w:szCs w:val="24"/>
        </w:rPr>
        <w:t xml:space="preserve"> Night Out”</w:t>
      </w:r>
    </w:p>
    <w:p w:rsidR="007948AB" w:rsidRPr="0070498D" w:rsidRDefault="007948AB" w:rsidP="0070498D">
      <w:pPr>
        <w:spacing w:line="240" w:lineRule="auto"/>
        <w:jc w:val="both"/>
        <w:rPr>
          <w:rFonts w:asciiTheme="majorHAnsi" w:hAnsiTheme="majorHAnsi"/>
          <w:sz w:val="24"/>
          <w:szCs w:val="24"/>
        </w:rPr>
      </w:pPr>
      <w:r w:rsidRPr="0070498D">
        <w:rPr>
          <w:rFonts w:asciiTheme="majorHAnsi" w:hAnsiTheme="majorHAnsi"/>
          <w:sz w:val="24"/>
          <w:szCs w:val="24"/>
        </w:rPr>
        <w:t>Section 9 – Emergency Action Plan:</w:t>
      </w:r>
    </w:p>
    <w:p w:rsidR="007948AB" w:rsidRPr="0070498D" w:rsidRDefault="007948AB" w:rsidP="0070498D">
      <w:pPr>
        <w:spacing w:after="0" w:line="240" w:lineRule="auto"/>
        <w:jc w:val="both"/>
        <w:rPr>
          <w:rFonts w:asciiTheme="majorHAnsi" w:hAnsiTheme="majorHAnsi"/>
          <w:sz w:val="24"/>
          <w:szCs w:val="24"/>
        </w:rPr>
      </w:pPr>
      <w:r w:rsidRPr="0070498D">
        <w:rPr>
          <w:rFonts w:asciiTheme="majorHAnsi" w:hAnsiTheme="majorHAnsi"/>
          <w:sz w:val="24"/>
          <w:szCs w:val="24"/>
        </w:rPr>
        <w:tab/>
      </w:r>
      <w:r w:rsidRPr="0070498D">
        <w:rPr>
          <w:rFonts w:asciiTheme="majorHAnsi" w:hAnsiTheme="majorHAnsi"/>
          <w:sz w:val="24"/>
          <w:szCs w:val="24"/>
        </w:rPr>
        <w:tab/>
        <w:t>MINOR INCIDENTS</w:t>
      </w:r>
      <w:r w:rsidR="00130675" w:rsidRPr="0070498D">
        <w:rPr>
          <w:rFonts w:asciiTheme="majorHAnsi" w:hAnsiTheme="majorHAnsi"/>
          <w:sz w:val="24"/>
          <w:szCs w:val="24"/>
        </w:rPr>
        <w:t xml:space="preserve"> – Paragraph 1.b</w:t>
      </w:r>
      <w:r w:rsidRPr="0070498D">
        <w:rPr>
          <w:rFonts w:asciiTheme="majorHAnsi" w:hAnsiTheme="majorHAnsi"/>
          <w:sz w:val="24"/>
          <w:szCs w:val="24"/>
        </w:rPr>
        <w:t xml:space="preserve"> …add commas after </w:t>
      </w:r>
    </w:p>
    <w:p w:rsidR="007948AB" w:rsidRPr="00B404DD" w:rsidRDefault="007948AB" w:rsidP="0070498D">
      <w:pPr>
        <w:spacing w:after="0" w:line="240" w:lineRule="auto"/>
        <w:jc w:val="both"/>
        <w:rPr>
          <w:rFonts w:asciiTheme="majorHAnsi" w:hAnsiTheme="majorHAnsi"/>
          <w:sz w:val="24"/>
          <w:szCs w:val="24"/>
        </w:rPr>
      </w:pPr>
      <w:r w:rsidRPr="0070498D">
        <w:rPr>
          <w:rFonts w:asciiTheme="majorHAnsi" w:hAnsiTheme="majorHAnsi"/>
          <w:sz w:val="24"/>
          <w:szCs w:val="24"/>
        </w:rPr>
        <w:tab/>
      </w:r>
      <w:r w:rsidRPr="0070498D">
        <w:rPr>
          <w:rFonts w:asciiTheme="majorHAnsi" w:hAnsiTheme="majorHAnsi"/>
          <w:sz w:val="24"/>
          <w:szCs w:val="24"/>
        </w:rPr>
        <w:tab/>
      </w:r>
      <w:r w:rsidRPr="00B404DD">
        <w:rPr>
          <w:rFonts w:asciiTheme="majorHAnsi" w:hAnsiTheme="majorHAnsi"/>
          <w:sz w:val="24"/>
          <w:szCs w:val="24"/>
        </w:rPr>
        <w:t>…opposite sex, …treatment</w:t>
      </w:r>
      <w:r w:rsidR="00362B1B" w:rsidRPr="00B404DD">
        <w:rPr>
          <w:rFonts w:asciiTheme="majorHAnsi" w:hAnsiTheme="majorHAnsi"/>
          <w:sz w:val="24"/>
          <w:szCs w:val="24"/>
        </w:rPr>
        <w:t>,</w:t>
      </w:r>
      <w:r w:rsidRPr="00B404DD">
        <w:rPr>
          <w:rFonts w:asciiTheme="majorHAnsi" w:hAnsiTheme="majorHAnsi"/>
          <w:sz w:val="24"/>
          <w:szCs w:val="24"/>
        </w:rPr>
        <w:t xml:space="preserve"> or …prefer to do it themselves</w:t>
      </w:r>
      <w:r w:rsidR="00362B1B" w:rsidRPr="00B404DD">
        <w:rPr>
          <w:rFonts w:asciiTheme="majorHAnsi" w:hAnsiTheme="majorHAnsi"/>
          <w:sz w:val="24"/>
          <w:szCs w:val="24"/>
        </w:rPr>
        <w:t>,</w:t>
      </w:r>
      <w:r w:rsidRPr="00B404DD">
        <w:rPr>
          <w:rFonts w:asciiTheme="majorHAnsi" w:hAnsiTheme="majorHAnsi"/>
          <w:sz w:val="24"/>
          <w:szCs w:val="24"/>
        </w:rPr>
        <w:t xml:space="preserve"> or</w:t>
      </w:r>
    </w:p>
    <w:p w:rsidR="007948AB" w:rsidRPr="0070498D" w:rsidRDefault="007948AB" w:rsidP="0070498D">
      <w:pPr>
        <w:spacing w:after="0" w:line="240" w:lineRule="auto"/>
        <w:jc w:val="both"/>
        <w:rPr>
          <w:rFonts w:asciiTheme="majorHAnsi" w:hAnsiTheme="majorHAnsi"/>
          <w:sz w:val="24"/>
          <w:szCs w:val="24"/>
        </w:rPr>
      </w:pPr>
      <w:r w:rsidRPr="0070498D">
        <w:rPr>
          <w:rFonts w:asciiTheme="majorHAnsi" w:hAnsiTheme="majorHAnsi"/>
          <w:sz w:val="24"/>
          <w:szCs w:val="24"/>
        </w:rPr>
        <w:tab/>
      </w:r>
      <w:r w:rsidRPr="0070498D">
        <w:rPr>
          <w:rFonts w:asciiTheme="majorHAnsi" w:hAnsiTheme="majorHAnsi"/>
          <w:sz w:val="24"/>
          <w:szCs w:val="24"/>
        </w:rPr>
        <w:tab/>
        <w:t xml:space="preserve">MAJOR INCIDENTS / </w:t>
      </w:r>
      <w:r w:rsidR="00130675" w:rsidRPr="0070498D">
        <w:rPr>
          <w:rFonts w:asciiTheme="majorHAnsi" w:hAnsiTheme="majorHAnsi"/>
          <w:sz w:val="24"/>
          <w:szCs w:val="24"/>
        </w:rPr>
        <w:t>INJURY - Paragraph  d</w:t>
      </w:r>
    </w:p>
    <w:p w:rsidR="00130675" w:rsidRPr="0070498D" w:rsidRDefault="00130675" w:rsidP="0070498D">
      <w:pPr>
        <w:spacing w:after="0" w:line="240" w:lineRule="auto"/>
        <w:ind w:left="1440"/>
        <w:jc w:val="both"/>
        <w:rPr>
          <w:rFonts w:asciiTheme="majorHAnsi" w:hAnsiTheme="majorHAnsi"/>
          <w:sz w:val="24"/>
          <w:szCs w:val="24"/>
        </w:rPr>
      </w:pPr>
      <w:r w:rsidRPr="0070498D">
        <w:rPr>
          <w:rFonts w:asciiTheme="majorHAnsi" w:hAnsiTheme="majorHAnsi"/>
          <w:sz w:val="24"/>
          <w:szCs w:val="24"/>
        </w:rPr>
        <w:lastRenderedPageBreak/>
        <w:t xml:space="preserve">Spectators must be briefed to remain seated. </w:t>
      </w:r>
      <w:r w:rsidRPr="0070498D">
        <w:rPr>
          <w:rFonts w:asciiTheme="majorHAnsi" w:hAnsiTheme="majorHAnsi"/>
          <w:sz w:val="24"/>
          <w:szCs w:val="24"/>
          <w:u w:val="single"/>
        </w:rPr>
        <w:t>The PA system command will be</w:t>
      </w:r>
      <w:r w:rsidRPr="0070498D">
        <w:rPr>
          <w:rFonts w:asciiTheme="majorHAnsi" w:hAnsiTheme="majorHAnsi"/>
          <w:sz w:val="24"/>
          <w:szCs w:val="24"/>
        </w:rPr>
        <w:t xml:space="preserve"> “Spectators remain seated!”</w:t>
      </w:r>
    </w:p>
    <w:p w:rsidR="008039BA" w:rsidRPr="0070498D" w:rsidRDefault="008039BA" w:rsidP="0070498D">
      <w:pPr>
        <w:spacing w:after="0" w:line="240" w:lineRule="auto"/>
        <w:ind w:left="1440"/>
        <w:jc w:val="both"/>
        <w:rPr>
          <w:rFonts w:asciiTheme="majorHAnsi" w:hAnsiTheme="majorHAnsi"/>
          <w:sz w:val="24"/>
          <w:szCs w:val="24"/>
        </w:rPr>
      </w:pPr>
      <w:r w:rsidRPr="0070498D">
        <w:rPr>
          <w:rFonts w:asciiTheme="majorHAnsi" w:hAnsiTheme="majorHAnsi"/>
          <w:sz w:val="24"/>
          <w:szCs w:val="24"/>
        </w:rPr>
        <w:t>MAJOR INCIDENTS / INJURY - Paragraph  e</w:t>
      </w:r>
    </w:p>
    <w:p w:rsidR="008039BA" w:rsidRPr="0070498D" w:rsidRDefault="008039BA" w:rsidP="0070498D">
      <w:pPr>
        <w:spacing w:after="0" w:line="240" w:lineRule="auto"/>
        <w:ind w:left="1440"/>
        <w:jc w:val="both"/>
        <w:rPr>
          <w:rFonts w:asciiTheme="majorHAnsi" w:hAnsiTheme="majorHAnsi"/>
          <w:sz w:val="24"/>
          <w:szCs w:val="24"/>
          <w:u w:val="single"/>
        </w:rPr>
      </w:pPr>
      <w:r w:rsidRPr="0070498D">
        <w:rPr>
          <w:rFonts w:asciiTheme="majorHAnsi" w:hAnsiTheme="majorHAnsi"/>
          <w:sz w:val="24"/>
          <w:szCs w:val="24"/>
        </w:rPr>
        <w:t xml:space="preserve">All persons other than pool staff must </w:t>
      </w:r>
      <w:r w:rsidRPr="0070498D">
        <w:rPr>
          <w:rFonts w:asciiTheme="majorHAnsi" w:hAnsiTheme="majorHAnsi"/>
          <w:strike/>
          <w:sz w:val="24"/>
          <w:szCs w:val="24"/>
        </w:rPr>
        <w:t>talk quietly</w:t>
      </w:r>
      <w:r w:rsidRPr="0070498D">
        <w:rPr>
          <w:rFonts w:asciiTheme="majorHAnsi" w:hAnsiTheme="majorHAnsi"/>
          <w:sz w:val="24"/>
          <w:szCs w:val="24"/>
        </w:rPr>
        <w:t xml:space="preserve"> </w:t>
      </w:r>
      <w:r w:rsidR="00362B1B" w:rsidRPr="0070498D">
        <w:rPr>
          <w:rFonts w:asciiTheme="majorHAnsi" w:hAnsiTheme="majorHAnsi"/>
          <w:sz w:val="24"/>
          <w:szCs w:val="24"/>
          <w:u w:val="single"/>
        </w:rPr>
        <w:t>remain silent</w:t>
      </w:r>
    </w:p>
    <w:p w:rsidR="008039BA" w:rsidRPr="0070498D" w:rsidRDefault="008039BA" w:rsidP="0070498D">
      <w:pPr>
        <w:spacing w:after="0" w:line="240" w:lineRule="auto"/>
        <w:jc w:val="both"/>
        <w:rPr>
          <w:rFonts w:asciiTheme="majorHAnsi" w:hAnsiTheme="majorHAnsi"/>
          <w:sz w:val="24"/>
          <w:szCs w:val="24"/>
        </w:rPr>
      </w:pPr>
      <w:r w:rsidRPr="0070498D">
        <w:rPr>
          <w:rFonts w:asciiTheme="majorHAnsi" w:hAnsiTheme="majorHAnsi"/>
          <w:sz w:val="24"/>
          <w:szCs w:val="24"/>
        </w:rPr>
        <w:tab/>
      </w:r>
      <w:r w:rsidRPr="0070498D">
        <w:rPr>
          <w:rFonts w:asciiTheme="majorHAnsi" w:hAnsiTheme="majorHAnsi"/>
          <w:sz w:val="24"/>
          <w:szCs w:val="24"/>
        </w:rPr>
        <w:tab/>
        <w:t>EMISSION OF TOXIC GASES / CHEMICAL OVERDOSES OF POOL  - 2.b</w:t>
      </w:r>
    </w:p>
    <w:p w:rsidR="008039BA" w:rsidRPr="0070498D" w:rsidRDefault="008039BA" w:rsidP="0070498D">
      <w:pPr>
        <w:spacing w:after="0" w:line="240" w:lineRule="auto"/>
        <w:jc w:val="both"/>
        <w:rPr>
          <w:rFonts w:asciiTheme="majorHAnsi" w:hAnsiTheme="majorHAnsi"/>
          <w:sz w:val="24"/>
          <w:szCs w:val="24"/>
        </w:rPr>
      </w:pPr>
      <w:r w:rsidRPr="0070498D">
        <w:rPr>
          <w:rFonts w:asciiTheme="majorHAnsi" w:hAnsiTheme="majorHAnsi"/>
          <w:sz w:val="24"/>
          <w:szCs w:val="24"/>
        </w:rPr>
        <w:tab/>
      </w:r>
      <w:r w:rsidRPr="0070498D">
        <w:rPr>
          <w:rFonts w:asciiTheme="majorHAnsi" w:hAnsiTheme="majorHAnsi"/>
          <w:sz w:val="24"/>
          <w:szCs w:val="24"/>
        </w:rPr>
        <w:tab/>
        <w:t xml:space="preserve">All persons other than pool staff must </w:t>
      </w:r>
      <w:r w:rsidRPr="0070498D">
        <w:rPr>
          <w:rFonts w:asciiTheme="majorHAnsi" w:hAnsiTheme="majorHAnsi"/>
          <w:strike/>
          <w:sz w:val="24"/>
          <w:szCs w:val="24"/>
        </w:rPr>
        <w:t>talk quietly</w:t>
      </w:r>
      <w:r w:rsidRPr="0070498D">
        <w:rPr>
          <w:rFonts w:asciiTheme="majorHAnsi" w:hAnsiTheme="majorHAnsi"/>
          <w:sz w:val="24"/>
          <w:szCs w:val="24"/>
        </w:rPr>
        <w:t xml:space="preserve"> </w:t>
      </w:r>
      <w:r w:rsidRPr="0070498D">
        <w:rPr>
          <w:rFonts w:asciiTheme="majorHAnsi" w:hAnsiTheme="majorHAnsi"/>
          <w:sz w:val="24"/>
          <w:szCs w:val="24"/>
          <w:u w:val="single"/>
        </w:rPr>
        <w:t>remain sil</w:t>
      </w:r>
      <w:r w:rsidR="00362B1B" w:rsidRPr="0070498D">
        <w:rPr>
          <w:rFonts w:asciiTheme="majorHAnsi" w:hAnsiTheme="majorHAnsi"/>
          <w:sz w:val="24"/>
          <w:szCs w:val="24"/>
          <w:u w:val="single"/>
        </w:rPr>
        <w:t>ent</w:t>
      </w:r>
    </w:p>
    <w:p w:rsidR="00362B1B" w:rsidRPr="0070498D" w:rsidRDefault="00362B1B" w:rsidP="0070498D">
      <w:pPr>
        <w:spacing w:after="0" w:line="240" w:lineRule="auto"/>
        <w:ind w:left="720" w:firstLine="720"/>
        <w:jc w:val="both"/>
        <w:rPr>
          <w:rFonts w:asciiTheme="majorHAnsi" w:hAnsiTheme="majorHAnsi"/>
          <w:sz w:val="24"/>
          <w:szCs w:val="24"/>
        </w:rPr>
      </w:pPr>
      <w:r w:rsidRPr="0070498D">
        <w:rPr>
          <w:rFonts w:asciiTheme="majorHAnsi" w:hAnsiTheme="majorHAnsi"/>
          <w:sz w:val="24"/>
          <w:szCs w:val="24"/>
        </w:rPr>
        <w:t>EMISSION OF TOXIC GASES / CHEMICAL OVERDOSES OF POOL  - 2.c</w:t>
      </w:r>
    </w:p>
    <w:p w:rsidR="00362B1B" w:rsidRDefault="00362B1B" w:rsidP="0070498D">
      <w:pPr>
        <w:spacing w:after="0" w:line="240" w:lineRule="auto"/>
        <w:ind w:left="1440"/>
        <w:jc w:val="both"/>
        <w:rPr>
          <w:rFonts w:asciiTheme="majorHAnsi" w:hAnsiTheme="majorHAnsi"/>
          <w:sz w:val="24"/>
          <w:szCs w:val="24"/>
        </w:rPr>
      </w:pPr>
      <w:r w:rsidRPr="0070498D">
        <w:rPr>
          <w:rFonts w:asciiTheme="majorHAnsi" w:hAnsiTheme="majorHAnsi"/>
          <w:sz w:val="24"/>
          <w:szCs w:val="24"/>
        </w:rPr>
        <w:t xml:space="preserve">Stop immediately, stand still if they are on the side or in shallow end or tread water if they are in the deep end. </w:t>
      </w:r>
      <w:r w:rsidRPr="0070498D">
        <w:rPr>
          <w:rFonts w:asciiTheme="majorHAnsi" w:hAnsiTheme="majorHAnsi"/>
          <w:sz w:val="24"/>
          <w:szCs w:val="24"/>
          <w:u w:val="single"/>
        </w:rPr>
        <w:t xml:space="preserve">The PA </w:t>
      </w:r>
      <w:r w:rsidR="00366708">
        <w:rPr>
          <w:rFonts w:asciiTheme="majorHAnsi" w:hAnsiTheme="majorHAnsi"/>
          <w:sz w:val="24"/>
          <w:szCs w:val="24"/>
          <w:u w:val="single"/>
        </w:rPr>
        <w:t xml:space="preserve">system </w:t>
      </w:r>
      <w:r w:rsidRPr="0070498D">
        <w:rPr>
          <w:rFonts w:asciiTheme="majorHAnsi" w:hAnsiTheme="majorHAnsi"/>
          <w:sz w:val="24"/>
          <w:szCs w:val="24"/>
          <w:u w:val="single"/>
        </w:rPr>
        <w:t>command will be</w:t>
      </w:r>
      <w:r w:rsidRPr="0070498D">
        <w:rPr>
          <w:rFonts w:asciiTheme="majorHAnsi" w:hAnsiTheme="majorHAnsi"/>
          <w:sz w:val="24"/>
          <w:szCs w:val="24"/>
        </w:rPr>
        <w:t xml:space="preserve"> ‘Swimmers stand still or tread water – listen to instructions!’</w:t>
      </w:r>
    </w:p>
    <w:p w:rsidR="0070498D" w:rsidRPr="0070498D" w:rsidRDefault="0070498D" w:rsidP="0070498D">
      <w:pPr>
        <w:spacing w:after="0" w:line="240" w:lineRule="auto"/>
        <w:ind w:left="1440"/>
        <w:jc w:val="both"/>
        <w:rPr>
          <w:rFonts w:asciiTheme="majorHAnsi" w:hAnsiTheme="majorHAnsi"/>
          <w:sz w:val="24"/>
          <w:szCs w:val="24"/>
        </w:rPr>
      </w:pPr>
    </w:p>
    <w:p w:rsidR="00362B1B" w:rsidRPr="0070498D" w:rsidRDefault="00362B1B" w:rsidP="0070498D">
      <w:pPr>
        <w:spacing w:after="0" w:line="240" w:lineRule="auto"/>
        <w:jc w:val="both"/>
        <w:rPr>
          <w:rFonts w:asciiTheme="majorHAnsi" w:hAnsiTheme="majorHAnsi"/>
          <w:sz w:val="24"/>
          <w:szCs w:val="24"/>
        </w:rPr>
      </w:pPr>
      <w:r w:rsidRPr="0070498D">
        <w:rPr>
          <w:rFonts w:asciiTheme="majorHAnsi" w:hAnsiTheme="majorHAnsi"/>
          <w:sz w:val="24"/>
          <w:szCs w:val="24"/>
        </w:rPr>
        <w:t>Section 10 – Posted Policies:</w:t>
      </w:r>
    </w:p>
    <w:p w:rsidR="007508B9" w:rsidRPr="0070498D" w:rsidRDefault="00362B1B" w:rsidP="0070498D">
      <w:pPr>
        <w:spacing w:after="0" w:line="240" w:lineRule="auto"/>
        <w:jc w:val="both"/>
        <w:rPr>
          <w:rFonts w:asciiTheme="majorHAnsi" w:hAnsiTheme="majorHAnsi"/>
          <w:sz w:val="24"/>
          <w:szCs w:val="24"/>
        </w:rPr>
      </w:pPr>
      <w:r w:rsidRPr="0070498D">
        <w:rPr>
          <w:rFonts w:asciiTheme="majorHAnsi" w:hAnsiTheme="majorHAnsi"/>
          <w:sz w:val="24"/>
          <w:szCs w:val="24"/>
        </w:rPr>
        <w:tab/>
      </w:r>
      <w:r w:rsidRPr="0070498D">
        <w:rPr>
          <w:rFonts w:asciiTheme="majorHAnsi" w:hAnsiTheme="majorHAnsi"/>
          <w:sz w:val="24"/>
          <w:szCs w:val="24"/>
        </w:rPr>
        <w:tab/>
        <w:t>Diving Board Rules</w:t>
      </w:r>
      <w:r w:rsidR="007508B9" w:rsidRPr="0070498D">
        <w:rPr>
          <w:rFonts w:asciiTheme="majorHAnsi" w:hAnsiTheme="majorHAnsi"/>
          <w:sz w:val="24"/>
          <w:szCs w:val="24"/>
        </w:rPr>
        <w:t xml:space="preserve"> – #2</w:t>
      </w:r>
    </w:p>
    <w:p w:rsidR="00362B1B" w:rsidRDefault="007508B9" w:rsidP="0070498D">
      <w:pPr>
        <w:spacing w:after="0" w:line="240" w:lineRule="auto"/>
        <w:ind w:left="720" w:firstLine="720"/>
        <w:jc w:val="both"/>
        <w:rPr>
          <w:rFonts w:asciiTheme="majorHAnsi" w:hAnsiTheme="majorHAnsi"/>
          <w:strike/>
          <w:sz w:val="24"/>
          <w:szCs w:val="24"/>
        </w:rPr>
      </w:pPr>
      <w:r w:rsidRPr="0070498D">
        <w:rPr>
          <w:rFonts w:asciiTheme="majorHAnsi" w:hAnsiTheme="majorHAnsi"/>
          <w:strike/>
          <w:sz w:val="24"/>
          <w:szCs w:val="24"/>
        </w:rPr>
        <w:t>No gainers, back dives, or flips</w:t>
      </w:r>
    </w:p>
    <w:p w:rsidR="0070498D" w:rsidRPr="0070498D" w:rsidRDefault="0070498D" w:rsidP="0070498D">
      <w:pPr>
        <w:spacing w:after="0" w:line="240" w:lineRule="auto"/>
        <w:ind w:left="720" w:firstLine="720"/>
        <w:jc w:val="both"/>
        <w:rPr>
          <w:rFonts w:asciiTheme="majorHAnsi" w:hAnsiTheme="majorHAnsi"/>
          <w:strike/>
          <w:sz w:val="24"/>
          <w:szCs w:val="24"/>
        </w:rPr>
      </w:pPr>
    </w:p>
    <w:p w:rsidR="007508B9" w:rsidRDefault="007508B9" w:rsidP="0070498D">
      <w:pPr>
        <w:spacing w:after="0" w:line="240" w:lineRule="auto"/>
        <w:jc w:val="both"/>
        <w:rPr>
          <w:rFonts w:asciiTheme="majorHAnsi" w:hAnsiTheme="majorHAnsi"/>
          <w:sz w:val="24"/>
          <w:szCs w:val="24"/>
        </w:rPr>
      </w:pPr>
      <w:r w:rsidRPr="0070498D">
        <w:rPr>
          <w:rFonts w:asciiTheme="majorHAnsi" w:hAnsiTheme="majorHAnsi"/>
          <w:sz w:val="24"/>
          <w:szCs w:val="24"/>
        </w:rPr>
        <w:t xml:space="preserve">Parham made the motion to approve the City of Grove Municipal Pool Policy as presented and amended. Seconded by Follis. AYE: Trumbull, Follis, Parham and Trippensee. NAY: None. Motion carried. </w:t>
      </w:r>
    </w:p>
    <w:p w:rsidR="0070498D" w:rsidRPr="0070498D" w:rsidRDefault="0070498D" w:rsidP="0070498D">
      <w:pPr>
        <w:spacing w:after="0" w:line="240" w:lineRule="auto"/>
        <w:jc w:val="both"/>
        <w:rPr>
          <w:rFonts w:asciiTheme="majorHAnsi" w:hAnsiTheme="majorHAnsi"/>
          <w:sz w:val="24"/>
          <w:szCs w:val="24"/>
        </w:rPr>
      </w:pPr>
    </w:p>
    <w:p w:rsidR="007508B9" w:rsidRPr="0070498D" w:rsidRDefault="007508B9"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At 7:08 PM Trumbull made the motion for the Council to recess into Executive Session </w:t>
      </w:r>
      <w:r w:rsidR="00500E52" w:rsidRPr="0070498D">
        <w:rPr>
          <w:rFonts w:asciiTheme="majorHAnsi" w:hAnsiTheme="majorHAnsi"/>
          <w:sz w:val="24"/>
          <w:szCs w:val="24"/>
        </w:rPr>
        <w:t xml:space="preserve">upon </w:t>
      </w:r>
      <w:r w:rsidR="00260786">
        <w:rPr>
          <w:rFonts w:asciiTheme="majorHAnsi" w:hAnsiTheme="majorHAnsi"/>
          <w:sz w:val="24"/>
          <w:szCs w:val="24"/>
        </w:rPr>
        <w:t>the recommendation of</w:t>
      </w:r>
      <w:r w:rsidR="00500E52" w:rsidRPr="0070498D">
        <w:rPr>
          <w:rFonts w:asciiTheme="majorHAnsi" w:hAnsiTheme="majorHAnsi"/>
          <w:sz w:val="24"/>
          <w:szCs w:val="24"/>
        </w:rPr>
        <w:t xml:space="preserve"> Attorney Jones </w:t>
      </w:r>
      <w:r w:rsidRPr="0070498D">
        <w:rPr>
          <w:rFonts w:asciiTheme="majorHAnsi" w:hAnsiTheme="majorHAnsi"/>
          <w:sz w:val="24"/>
          <w:szCs w:val="24"/>
        </w:rPr>
        <w:t>for the following:</w:t>
      </w:r>
    </w:p>
    <w:p w:rsidR="007D0336" w:rsidRPr="0070498D" w:rsidRDefault="007D0336" w:rsidP="0070498D">
      <w:pPr>
        <w:pStyle w:val="ListParagraph"/>
        <w:numPr>
          <w:ilvl w:val="0"/>
          <w:numId w:val="4"/>
        </w:numPr>
        <w:spacing w:after="0" w:line="240" w:lineRule="auto"/>
        <w:jc w:val="both"/>
        <w:rPr>
          <w:rFonts w:asciiTheme="majorHAnsi" w:eastAsia="Calibri" w:hAnsiTheme="majorHAnsi" w:cs="Times New Roman"/>
          <w:sz w:val="24"/>
          <w:szCs w:val="24"/>
        </w:rPr>
      </w:pPr>
      <w:r w:rsidRPr="0070498D">
        <w:rPr>
          <w:rFonts w:asciiTheme="majorHAnsi" w:hAnsiTheme="majorHAnsi"/>
          <w:sz w:val="24"/>
          <w:szCs w:val="24"/>
        </w:rPr>
        <w:t>Discussion a</w:t>
      </w:r>
      <w:r w:rsidRPr="0070498D">
        <w:rPr>
          <w:rFonts w:asciiTheme="majorHAnsi" w:eastAsia="Calibri" w:hAnsiTheme="majorHAnsi" w:cs="Times New Roman"/>
          <w:sz w:val="24"/>
          <w:szCs w:val="24"/>
        </w:rPr>
        <w:t>nd / or action to recess into Executive Session for the purpose of discussing negotiations concerning employees and representatives of employees groups as authorized by Title 25 O.S. § 307.</w:t>
      </w:r>
      <w:r w:rsidR="00500E52" w:rsidRPr="0070498D">
        <w:rPr>
          <w:rFonts w:asciiTheme="majorHAnsi" w:eastAsia="Calibri" w:hAnsiTheme="majorHAnsi" w:cs="Times New Roman"/>
          <w:sz w:val="24"/>
          <w:szCs w:val="24"/>
        </w:rPr>
        <w:t>B</w:t>
      </w:r>
      <w:r w:rsidRPr="0070498D">
        <w:rPr>
          <w:rFonts w:asciiTheme="majorHAnsi" w:eastAsia="Calibri" w:hAnsiTheme="majorHAnsi" w:cs="Times New Roman"/>
          <w:sz w:val="24"/>
          <w:szCs w:val="24"/>
        </w:rPr>
        <w:t xml:space="preserve">(2) – Fraternal Order Of Police, Grand Lake Lodge #171.  </w:t>
      </w:r>
    </w:p>
    <w:p w:rsidR="007D0336" w:rsidRPr="0070498D" w:rsidRDefault="007D0336" w:rsidP="0070498D">
      <w:pPr>
        <w:spacing w:after="0" w:line="240" w:lineRule="auto"/>
        <w:jc w:val="both"/>
        <w:rPr>
          <w:rFonts w:asciiTheme="majorHAnsi" w:hAnsiTheme="majorHAnsi"/>
          <w:sz w:val="24"/>
          <w:szCs w:val="24"/>
        </w:rPr>
      </w:pPr>
    </w:p>
    <w:p w:rsidR="007D0336" w:rsidRPr="0070498D" w:rsidRDefault="007D0336" w:rsidP="0070498D">
      <w:pPr>
        <w:pStyle w:val="ListParagraph"/>
        <w:numPr>
          <w:ilvl w:val="0"/>
          <w:numId w:val="4"/>
        </w:numPr>
        <w:spacing w:after="0" w:line="240" w:lineRule="auto"/>
        <w:jc w:val="both"/>
        <w:rPr>
          <w:rFonts w:asciiTheme="majorHAnsi" w:hAnsiTheme="majorHAnsi"/>
          <w:sz w:val="24"/>
          <w:szCs w:val="24"/>
        </w:rPr>
      </w:pPr>
      <w:r w:rsidRPr="0070498D">
        <w:rPr>
          <w:rFonts w:asciiTheme="majorHAnsi" w:hAnsiTheme="majorHAnsi"/>
          <w:sz w:val="24"/>
          <w:szCs w:val="24"/>
        </w:rPr>
        <w:t>Discussion and / or action regarding possible Executive Session to discuss the employment, hiring, appointment, promotion, demotion, disciplining or resignation of any individual salaried public officer or employee, pursuant to Title 25 O.S. Section 307.</w:t>
      </w:r>
      <w:r w:rsidR="0070498D" w:rsidRPr="0070498D">
        <w:rPr>
          <w:rFonts w:asciiTheme="majorHAnsi" w:hAnsiTheme="majorHAnsi"/>
          <w:sz w:val="24"/>
          <w:szCs w:val="24"/>
        </w:rPr>
        <w:t>B</w:t>
      </w:r>
      <w:r w:rsidRPr="0070498D">
        <w:rPr>
          <w:rFonts w:asciiTheme="majorHAnsi" w:hAnsiTheme="majorHAnsi"/>
          <w:sz w:val="24"/>
          <w:szCs w:val="24"/>
        </w:rPr>
        <w:t xml:space="preserve">.1; City Manager – Bruce Johnson. </w:t>
      </w:r>
    </w:p>
    <w:p w:rsidR="007D0336" w:rsidRPr="0070498D" w:rsidRDefault="007D0336" w:rsidP="0070498D">
      <w:pPr>
        <w:spacing w:after="0" w:line="240" w:lineRule="auto"/>
        <w:jc w:val="both"/>
        <w:rPr>
          <w:rFonts w:asciiTheme="majorHAnsi" w:hAnsiTheme="majorHAnsi"/>
          <w:sz w:val="24"/>
          <w:szCs w:val="24"/>
        </w:rPr>
      </w:pPr>
    </w:p>
    <w:p w:rsidR="007D0336" w:rsidRPr="0070498D" w:rsidRDefault="007D0336" w:rsidP="0070498D">
      <w:pPr>
        <w:pStyle w:val="ListParagraph"/>
        <w:numPr>
          <w:ilvl w:val="0"/>
          <w:numId w:val="4"/>
        </w:numPr>
        <w:spacing w:after="0" w:line="240" w:lineRule="auto"/>
        <w:jc w:val="both"/>
        <w:rPr>
          <w:rFonts w:asciiTheme="majorHAnsi" w:hAnsiTheme="majorHAnsi"/>
          <w:sz w:val="24"/>
          <w:szCs w:val="24"/>
        </w:rPr>
      </w:pPr>
      <w:r w:rsidRPr="0070498D">
        <w:rPr>
          <w:rFonts w:asciiTheme="majorHAnsi" w:hAnsiTheme="majorHAnsi"/>
          <w:sz w:val="24"/>
          <w:szCs w:val="24"/>
        </w:rPr>
        <w:t>Discussion and / or action regarding possible Executive Session to discuss the employment, hiring, appointment, promotion, demotion, disciplining or resignation of any individual salaried public officer or employee, pursuant to Title 25 O.S. Section 307.</w:t>
      </w:r>
      <w:r w:rsidR="0070498D" w:rsidRPr="0070498D">
        <w:rPr>
          <w:rFonts w:asciiTheme="majorHAnsi" w:hAnsiTheme="majorHAnsi"/>
          <w:sz w:val="24"/>
          <w:szCs w:val="24"/>
        </w:rPr>
        <w:t>B</w:t>
      </w:r>
      <w:r w:rsidRPr="0070498D">
        <w:rPr>
          <w:rFonts w:asciiTheme="majorHAnsi" w:hAnsiTheme="majorHAnsi"/>
          <w:sz w:val="24"/>
          <w:szCs w:val="24"/>
        </w:rPr>
        <w:t>.1; City Treasurer – Lisa Allred.</w:t>
      </w:r>
    </w:p>
    <w:p w:rsidR="007D0336" w:rsidRPr="0070498D" w:rsidRDefault="007D0336" w:rsidP="0070498D">
      <w:pPr>
        <w:spacing w:after="0" w:line="240" w:lineRule="auto"/>
        <w:jc w:val="both"/>
        <w:rPr>
          <w:rFonts w:asciiTheme="majorHAnsi" w:hAnsiTheme="majorHAnsi"/>
          <w:sz w:val="24"/>
          <w:szCs w:val="24"/>
        </w:rPr>
      </w:pPr>
    </w:p>
    <w:p w:rsidR="007D0336" w:rsidRPr="0070498D" w:rsidRDefault="007D0336" w:rsidP="0070498D">
      <w:pPr>
        <w:pStyle w:val="ListParagraph"/>
        <w:numPr>
          <w:ilvl w:val="0"/>
          <w:numId w:val="4"/>
        </w:numPr>
        <w:spacing w:after="0" w:line="240" w:lineRule="auto"/>
        <w:jc w:val="both"/>
        <w:rPr>
          <w:rFonts w:asciiTheme="majorHAnsi" w:hAnsiTheme="majorHAnsi"/>
          <w:sz w:val="24"/>
          <w:szCs w:val="24"/>
        </w:rPr>
      </w:pPr>
      <w:r w:rsidRPr="0070498D">
        <w:rPr>
          <w:rFonts w:asciiTheme="majorHAnsi" w:hAnsiTheme="majorHAnsi"/>
          <w:sz w:val="24"/>
          <w:szCs w:val="24"/>
        </w:rPr>
        <w:t xml:space="preserve">Discussion and / or action regarding possible Executive Session to discuss the employment, hiring, appointment, promotion, demotion, disciplining or resignation of any individual salaried public officer or employee, pursuant to </w:t>
      </w:r>
      <w:r w:rsidR="00500E52" w:rsidRPr="0070498D">
        <w:rPr>
          <w:rFonts w:asciiTheme="majorHAnsi" w:hAnsiTheme="majorHAnsi"/>
          <w:sz w:val="24"/>
          <w:szCs w:val="24"/>
        </w:rPr>
        <w:t>T</w:t>
      </w:r>
      <w:r w:rsidRPr="0070498D">
        <w:rPr>
          <w:rFonts w:asciiTheme="majorHAnsi" w:hAnsiTheme="majorHAnsi"/>
          <w:sz w:val="24"/>
          <w:szCs w:val="24"/>
        </w:rPr>
        <w:t xml:space="preserve">itle 25 </w:t>
      </w:r>
      <w:r w:rsidR="00500E52" w:rsidRPr="0070498D">
        <w:rPr>
          <w:rFonts w:asciiTheme="majorHAnsi" w:hAnsiTheme="majorHAnsi"/>
          <w:sz w:val="24"/>
          <w:szCs w:val="24"/>
        </w:rPr>
        <w:t xml:space="preserve">O.S. Section </w:t>
      </w:r>
      <w:r w:rsidRPr="0070498D">
        <w:rPr>
          <w:rFonts w:asciiTheme="majorHAnsi" w:hAnsiTheme="majorHAnsi"/>
          <w:sz w:val="24"/>
          <w:szCs w:val="24"/>
        </w:rPr>
        <w:t>307.</w:t>
      </w:r>
      <w:r w:rsidR="0070498D" w:rsidRPr="0070498D">
        <w:rPr>
          <w:rFonts w:asciiTheme="majorHAnsi" w:hAnsiTheme="majorHAnsi"/>
          <w:sz w:val="24"/>
          <w:szCs w:val="24"/>
        </w:rPr>
        <w:t>B</w:t>
      </w:r>
      <w:r w:rsidRPr="0070498D">
        <w:rPr>
          <w:rFonts w:asciiTheme="majorHAnsi" w:hAnsiTheme="majorHAnsi"/>
          <w:sz w:val="24"/>
          <w:szCs w:val="24"/>
        </w:rPr>
        <w:t xml:space="preserve">.1; </w:t>
      </w:r>
      <w:r w:rsidR="00500E52" w:rsidRPr="0070498D">
        <w:rPr>
          <w:rFonts w:asciiTheme="majorHAnsi" w:hAnsiTheme="majorHAnsi"/>
          <w:sz w:val="24"/>
          <w:szCs w:val="24"/>
        </w:rPr>
        <w:t>Municipal Judge – Richard James.</w:t>
      </w:r>
    </w:p>
    <w:p w:rsidR="00500E52" w:rsidRPr="0070498D" w:rsidRDefault="00500E52" w:rsidP="0070498D">
      <w:pPr>
        <w:spacing w:after="0" w:line="240" w:lineRule="auto"/>
        <w:jc w:val="both"/>
        <w:rPr>
          <w:rFonts w:asciiTheme="majorHAnsi" w:hAnsiTheme="majorHAnsi"/>
          <w:sz w:val="24"/>
          <w:szCs w:val="24"/>
        </w:rPr>
      </w:pPr>
    </w:p>
    <w:p w:rsidR="007508B9" w:rsidRPr="0070498D" w:rsidRDefault="00500E52"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Seconded by Follis. AYE: Trumbull, Follis, Parham and Trippensee. NAY: None. Motion carried. </w:t>
      </w:r>
    </w:p>
    <w:p w:rsidR="00527F8F" w:rsidRPr="0070498D" w:rsidRDefault="00500E52"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At 8:25 PM Parham made the motion for the Council to come out of Executive Session with no action taken. Seconded by Follis. </w:t>
      </w:r>
      <w:r w:rsidR="0070498D" w:rsidRPr="0070498D">
        <w:rPr>
          <w:rFonts w:asciiTheme="majorHAnsi" w:hAnsiTheme="majorHAnsi"/>
          <w:sz w:val="24"/>
          <w:szCs w:val="24"/>
        </w:rPr>
        <w:t>AYE: Trumbull, Follis, Parham and Trippensee. NAY: None. Motion carried.</w:t>
      </w:r>
    </w:p>
    <w:p w:rsidR="00500E52" w:rsidRPr="0070498D" w:rsidRDefault="00500E52"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Item #C-5: Discussion and / or action regarding agenda Item C.2 – No action taken. </w:t>
      </w:r>
    </w:p>
    <w:p w:rsidR="00500E52" w:rsidRPr="0070498D" w:rsidRDefault="00500E52" w:rsidP="0070498D">
      <w:pPr>
        <w:spacing w:line="240" w:lineRule="auto"/>
        <w:jc w:val="both"/>
        <w:rPr>
          <w:rFonts w:asciiTheme="majorHAnsi" w:hAnsiTheme="majorHAnsi"/>
          <w:sz w:val="24"/>
          <w:szCs w:val="24"/>
        </w:rPr>
      </w:pPr>
      <w:r w:rsidRPr="0070498D">
        <w:rPr>
          <w:rFonts w:asciiTheme="majorHAnsi" w:hAnsiTheme="majorHAnsi"/>
          <w:sz w:val="24"/>
          <w:szCs w:val="24"/>
        </w:rPr>
        <w:t>Item#C-6: Discussion and / or action regarding agenda Item C.3 – Follis made the motion to approve the contract with Lisa Allred as City Treasurer. Seconded by Trumbull. AYE: Trumbull, Follis, Parham and Trippensee. NAY: None. Motion carried.</w:t>
      </w:r>
    </w:p>
    <w:p w:rsidR="00500E52" w:rsidRPr="0070498D" w:rsidRDefault="00500E52"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Item C-7: Discussion and / or action regarding agenda Item C.4 – Parham made the motion to approve the contract with Richard James as Municipal Judge. </w:t>
      </w:r>
      <w:r w:rsidR="0070498D" w:rsidRPr="0070498D">
        <w:rPr>
          <w:rFonts w:asciiTheme="majorHAnsi" w:hAnsiTheme="majorHAnsi"/>
          <w:sz w:val="24"/>
          <w:szCs w:val="24"/>
        </w:rPr>
        <w:t>Seconded by Follis. AYE: Trumbull, Follis, Parham and Trippensee. NAY: None. Motion carried.</w:t>
      </w:r>
    </w:p>
    <w:p w:rsidR="0070498D" w:rsidRPr="0070498D" w:rsidRDefault="0070498D" w:rsidP="0070498D">
      <w:pPr>
        <w:spacing w:line="240" w:lineRule="auto"/>
        <w:jc w:val="both"/>
        <w:rPr>
          <w:rFonts w:asciiTheme="majorHAnsi" w:hAnsiTheme="majorHAnsi"/>
          <w:sz w:val="24"/>
          <w:szCs w:val="24"/>
        </w:rPr>
      </w:pPr>
      <w:r w:rsidRPr="0070498D">
        <w:rPr>
          <w:rFonts w:asciiTheme="majorHAnsi" w:hAnsiTheme="majorHAnsi"/>
          <w:sz w:val="24"/>
          <w:szCs w:val="24"/>
        </w:rPr>
        <w:t xml:space="preserve">At 8:28 PM Follis made the motion to adjourn. Seconded by Parham. AYE: Trumbull, Follis, Parham and Trippensee. NAY: None. Motion carried. </w:t>
      </w:r>
    </w:p>
    <w:p w:rsidR="0070498D" w:rsidRPr="0070498D" w:rsidRDefault="0070498D" w:rsidP="0070498D">
      <w:pPr>
        <w:spacing w:line="240" w:lineRule="auto"/>
        <w:jc w:val="both"/>
        <w:rPr>
          <w:rFonts w:asciiTheme="majorHAnsi" w:hAnsiTheme="majorHAnsi"/>
          <w:sz w:val="24"/>
          <w:szCs w:val="24"/>
        </w:rPr>
      </w:pPr>
    </w:p>
    <w:sectPr w:rsidR="0070498D" w:rsidRPr="0070498D" w:rsidSect="00260786">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D61" w:rsidRDefault="00BC3D61" w:rsidP="0070498D">
      <w:pPr>
        <w:spacing w:after="0" w:line="240" w:lineRule="auto"/>
      </w:pPr>
      <w:r>
        <w:separator/>
      </w:r>
    </w:p>
  </w:endnote>
  <w:endnote w:type="continuationSeparator" w:id="0">
    <w:p w:rsidR="00BC3D61" w:rsidRDefault="00BC3D61" w:rsidP="00704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14032"/>
      <w:docPartObj>
        <w:docPartGallery w:val="Page Numbers (Bottom of Page)"/>
        <w:docPartUnique/>
      </w:docPartObj>
    </w:sdtPr>
    <w:sdtContent>
      <w:p w:rsidR="0070498D" w:rsidRDefault="00234DBA">
        <w:pPr>
          <w:pStyle w:val="Footer"/>
          <w:jc w:val="center"/>
        </w:pPr>
        <w:fldSimple w:instr=" PAGE   \* MERGEFORMAT ">
          <w:r w:rsidR="00260786">
            <w:rPr>
              <w:noProof/>
            </w:rPr>
            <w:t>1</w:t>
          </w:r>
        </w:fldSimple>
      </w:p>
    </w:sdtContent>
  </w:sdt>
  <w:p w:rsidR="0070498D" w:rsidRDefault="00704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D61" w:rsidRDefault="00BC3D61" w:rsidP="0070498D">
      <w:pPr>
        <w:spacing w:after="0" w:line="240" w:lineRule="auto"/>
      </w:pPr>
      <w:r>
        <w:separator/>
      </w:r>
    </w:p>
  </w:footnote>
  <w:footnote w:type="continuationSeparator" w:id="0">
    <w:p w:rsidR="00BC3D61" w:rsidRDefault="00BC3D61" w:rsidP="00704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532"/>
    <w:multiLevelType w:val="hybridMultilevel"/>
    <w:tmpl w:val="9A2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4068AF"/>
    <w:multiLevelType w:val="hybridMultilevel"/>
    <w:tmpl w:val="B59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EE3B96"/>
    <w:multiLevelType w:val="hybridMultilevel"/>
    <w:tmpl w:val="32AEC3D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0250"/>
    <w:rsid w:val="000C266E"/>
    <w:rsid w:val="001220BA"/>
    <w:rsid w:val="00130675"/>
    <w:rsid w:val="00234DBA"/>
    <w:rsid w:val="00260786"/>
    <w:rsid w:val="00362B1B"/>
    <w:rsid w:val="00366708"/>
    <w:rsid w:val="00390250"/>
    <w:rsid w:val="00500E52"/>
    <w:rsid w:val="00527F8F"/>
    <w:rsid w:val="006B4918"/>
    <w:rsid w:val="0070498D"/>
    <w:rsid w:val="007508B9"/>
    <w:rsid w:val="007948AB"/>
    <w:rsid w:val="007D0336"/>
    <w:rsid w:val="008039BA"/>
    <w:rsid w:val="008D2497"/>
    <w:rsid w:val="009318B0"/>
    <w:rsid w:val="00A946E0"/>
    <w:rsid w:val="00B404DD"/>
    <w:rsid w:val="00BC3D61"/>
    <w:rsid w:val="00F30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4F5"/>
    <w:pPr>
      <w:ind w:left="720"/>
      <w:contextualSpacing/>
    </w:pPr>
  </w:style>
  <w:style w:type="paragraph" w:styleId="Header">
    <w:name w:val="header"/>
    <w:basedOn w:val="Normal"/>
    <w:link w:val="HeaderChar"/>
    <w:uiPriority w:val="99"/>
    <w:semiHidden/>
    <w:unhideWhenUsed/>
    <w:rsid w:val="007049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498D"/>
  </w:style>
  <w:style w:type="paragraph" w:styleId="Footer">
    <w:name w:val="footer"/>
    <w:basedOn w:val="Normal"/>
    <w:link w:val="FooterChar"/>
    <w:uiPriority w:val="99"/>
    <w:unhideWhenUsed/>
    <w:rsid w:val="00704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9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3AD0-1645-4FAA-843F-0236F085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2010-05-21T17:11:00Z</cp:lastPrinted>
  <dcterms:created xsi:type="dcterms:W3CDTF">2010-05-05T13:44:00Z</dcterms:created>
  <dcterms:modified xsi:type="dcterms:W3CDTF">2010-05-21T17:17:00Z</dcterms:modified>
</cp:coreProperties>
</file>