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E8" w:rsidRPr="0051413C" w:rsidRDefault="000F3EE8" w:rsidP="005709F5">
      <w:pPr>
        <w:spacing w:after="0" w:line="240" w:lineRule="auto"/>
        <w:jc w:val="center"/>
        <w:rPr>
          <w:rFonts w:asciiTheme="majorHAnsi" w:hAnsiTheme="majorHAnsi"/>
          <w:b/>
        </w:rPr>
      </w:pPr>
      <w:r w:rsidRPr="0051413C">
        <w:rPr>
          <w:rFonts w:asciiTheme="majorHAnsi" w:hAnsiTheme="majorHAnsi"/>
          <w:b/>
        </w:rPr>
        <w:t>GROVE CITY COUNCIL</w:t>
      </w:r>
    </w:p>
    <w:p w:rsidR="000F3EE8" w:rsidRPr="0051413C" w:rsidRDefault="000F3EE8" w:rsidP="005709F5">
      <w:pPr>
        <w:spacing w:after="0" w:line="240" w:lineRule="auto"/>
        <w:jc w:val="center"/>
        <w:rPr>
          <w:rFonts w:asciiTheme="majorHAnsi" w:hAnsiTheme="majorHAnsi"/>
          <w:b/>
        </w:rPr>
      </w:pPr>
      <w:r w:rsidRPr="0051413C">
        <w:rPr>
          <w:rFonts w:asciiTheme="majorHAnsi" w:hAnsiTheme="majorHAnsi"/>
          <w:b/>
        </w:rPr>
        <w:t>REGULAR MEETING</w:t>
      </w:r>
    </w:p>
    <w:p w:rsidR="000F3EE8" w:rsidRPr="0051413C" w:rsidRDefault="000F3EE8" w:rsidP="005709F5">
      <w:pPr>
        <w:spacing w:after="0" w:line="240" w:lineRule="auto"/>
        <w:jc w:val="center"/>
        <w:rPr>
          <w:rFonts w:asciiTheme="majorHAnsi" w:hAnsiTheme="majorHAnsi"/>
          <w:b/>
        </w:rPr>
      </w:pPr>
      <w:r w:rsidRPr="0051413C">
        <w:rPr>
          <w:rFonts w:asciiTheme="majorHAnsi" w:hAnsiTheme="majorHAnsi"/>
          <w:b/>
        </w:rPr>
        <w:t>TUESDAY, APRIL 20, 2010</w:t>
      </w:r>
    </w:p>
    <w:p w:rsidR="000F3EE8" w:rsidRPr="0051413C" w:rsidRDefault="000F3EE8" w:rsidP="005709F5">
      <w:pPr>
        <w:spacing w:after="0" w:line="240" w:lineRule="auto"/>
        <w:jc w:val="center"/>
        <w:rPr>
          <w:rFonts w:asciiTheme="majorHAnsi" w:hAnsiTheme="majorHAnsi"/>
          <w:b/>
        </w:rPr>
      </w:pPr>
      <w:r w:rsidRPr="0051413C">
        <w:rPr>
          <w:rFonts w:asciiTheme="majorHAnsi" w:hAnsiTheme="majorHAnsi"/>
          <w:b/>
        </w:rPr>
        <w:t>6:30 PM</w:t>
      </w:r>
    </w:p>
    <w:p w:rsidR="000F3EE8" w:rsidRPr="0051413C" w:rsidRDefault="000F3EE8" w:rsidP="005709F5">
      <w:pPr>
        <w:spacing w:after="0"/>
        <w:jc w:val="center"/>
        <w:rPr>
          <w:rFonts w:asciiTheme="majorHAnsi" w:hAnsiTheme="majorHAnsi"/>
        </w:rPr>
      </w:pPr>
    </w:p>
    <w:p w:rsidR="005709F5" w:rsidRPr="0051413C" w:rsidRDefault="005709F5" w:rsidP="005709F5">
      <w:pPr>
        <w:spacing w:after="0"/>
        <w:jc w:val="center"/>
        <w:rPr>
          <w:rFonts w:asciiTheme="majorHAnsi" w:hAnsiTheme="majorHAnsi"/>
        </w:rPr>
      </w:pPr>
    </w:p>
    <w:p w:rsidR="000F3EE8" w:rsidRPr="0051413C" w:rsidRDefault="000F3EE8" w:rsidP="005709F5">
      <w:pPr>
        <w:spacing w:after="0" w:line="240" w:lineRule="auto"/>
        <w:jc w:val="both"/>
        <w:rPr>
          <w:rFonts w:asciiTheme="majorHAnsi" w:hAnsiTheme="majorHAnsi"/>
        </w:rPr>
      </w:pPr>
      <w:r w:rsidRPr="0051413C">
        <w:rPr>
          <w:rFonts w:asciiTheme="majorHAnsi" w:hAnsiTheme="majorHAnsi"/>
        </w:rPr>
        <w:t>The Grove City Council met in regular session on Tuesday, April 20, 2010 at 6:00 PM with Mayor Gary Trippensee presiding. Members present were Ed Trumbull, Marty Follis, Larry Parham and Mike Davenport. Also present was City Manager, Bruce Johnson; Attorney, Todd Kolczun; Assistant City Manager, Debbie Bottoroff; City Treasurer, Lisa Allred; Public Works Director, Jack Bower and City Clerk, Bonnie Buzzard.</w:t>
      </w:r>
    </w:p>
    <w:p w:rsidR="00252F25" w:rsidRPr="0051413C" w:rsidRDefault="00252F25" w:rsidP="005709F5">
      <w:pPr>
        <w:spacing w:after="0" w:line="240" w:lineRule="auto"/>
        <w:jc w:val="both"/>
        <w:rPr>
          <w:rFonts w:asciiTheme="majorHAnsi" w:hAnsiTheme="majorHAnsi"/>
        </w:rPr>
      </w:pPr>
    </w:p>
    <w:p w:rsidR="00252F25" w:rsidRPr="0051413C" w:rsidRDefault="00252F25" w:rsidP="005709F5">
      <w:pPr>
        <w:spacing w:after="0" w:line="240" w:lineRule="auto"/>
        <w:jc w:val="both"/>
        <w:rPr>
          <w:rFonts w:asciiTheme="majorHAnsi" w:hAnsiTheme="majorHAnsi"/>
        </w:rPr>
      </w:pPr>
      <w:r w:rsidRPr="0051413C">
        <w:rPr>
          <w:rFonts w:asciiTheme="majorHAnsi" w:hAnsiTheme="majorHAnsi"/>
          <w:b/>
          <w:u w:val="single"/>
        </w:rPr>
        <w:t>PUBLIC COMMENTS</w:t>
      </w:r>
      <w:r w:rsidRPr="0051413C">
        <w:rPr>
          <w:rFonts w:asciiTheme="majorHAnsi" w:hAnsiTheme="majorHAnsi"/>
        </w:rPr>
        <w:t>:</w:t>
      </w:r>
    </w:p>
    <w:p w:rsidR="00252F25" w:rsidRPr="0051413C" w:rsidRDefault="00252F25" w:rsidP="005709F5">
      <w:pPr>
        <w:spacing w:after="0" w:line="240" w:lineRule="auto"/>
        <w:jc w:val="both"/>
        <w:rPr>
          <w:rFonts w:asciiTheme="majorHAnsi" w:hAnsiTheme="majorHAnsi"/>
        </w:rPr>
      </w:pPr>
    </w:p>
    <w:p w:rsidR="00252F25" w:rsidRPr="0051413C" w:rsidRDefault="00252F25" w:rsidP="005709F5">
      <w:pPr>
        <w:spacing w:after="0" w:line="240" w:lineRule="auto"/>
        <w:jc w:val="both"/>
        <w:rPr>
          <w:rFonts w:asciiTheme="majorHAnsi" w:hAnsiTheme="majorHAnsi"/>
        </w:rPr>
      </w:pPr>
      <w:r w:rsidRPr="0051413C">
        <w:rPr>
          <w:rFonts w:asciiTheme="majorHAnsi" w:hAnsiTheme="majorHAnsi"/>
        </w:rPr>
        <w:t>Trippensee welcomed Ed Trumbull to the City Council.</w:t>
      </w:r>
    </w:p>
    <w:p w:rsidR="005709F5" w:rsidRPr="0051413C" w:rsidRDefault="005709F5" w:rsidP="005709F5">
      <w:pPr>
        <w:spacing w:after="0" w:line="240" w:lineRule="auto"/>
        <w:jc w:val="both"/>
        <w:rPr>
          <w:rFonts w:asciiTheme="majorHAnsi" w:hAnsiTheme="majorHAnsi"/>
        </w:rPr>
      </w:pPr>
    </w:p>
    <w:p w:rsidR="007E7600" w:rsidRPr="0051413C" w:rsidRDefault="007E7600" w:rsidP="005709F5">
      <w:pPr>
        <w:spacing w:after="0" w:line="240" w:lineRule="auto"/>
        <w:jc w:val="both"/>
        <w:rPr>
          <w:rFonts w:asciiTheme="majorHAnsi" w:hAnsiTheme="majorHAnsi"/>
        </w:rPr>
      </w:pPr>
      <w:r w:rsidRPr="0051413C">
        <w:rPr>
          <w:rFonts w:asciiTheme="majorHAnsi" w:hAnsiTheme="majorHAnsi"/>
        </w:rPr>
        <w:t xml:space="preserve">At 6:05 PM Trippensee opened the floor for a Public Hearing regarding an application submitted by Barry Litman, </w:t>
      </w:r>
      <w:r w:rsidR="006F7D9D">
        <w:rPr>
          <w:rFonts w:asciiTheme="majorHAnsi" w:hAnsiTheme="majorHAnsi"/>
        </w:rPr>
        <w:t>R</w:t>
      </w:r>
      <w:r w:rsidRPr="0051413C">
        <w:rPr>
          <w:rFonts w:asciiTheme="majorHAnsi" w:hAnsiTheme="majorHAnsi"/>
        </w:rPr>
        <w:t xml:space="preserve">ed Gate Sales, Company, Inc. to rezone the following legally described property </w:t>
      </w:r>
      <w:r w:rsidR="009F7607" w:rsidRPr="0051413C">
        <w:rPr>
          <w:rFonts w:asciiTheme="majorHAnsi" w:hAnsiTheme="majorHAnsi"/>
        </w:rPr>
        <w:t>from R-1 to R-2:</w:t>
      </w:r>
    </w:p>
    <w:p w:rsidR="005709F5" w:rsidRPr="0051413C" w:rsidRDefault="005709F5" w:rsidP="005709F5">
      <w:pPr>
        <w:spacing w:after="0" w:line="240" w:lineRule="auto"/>
        <w:jc w:val="both"/>
        <w:rPr>
          <w:rFonts w:asciiTheme="majorHAnsi" w:hAnsiTheme="majorHAnsi"/>
        </w:rPr>
      </w:pPr>
    </w:p>
    <w:p w:rsidR="007E7600" w:rsidRPr="0051413C" w:rsidRDefault="007E7600" w:rsidP="005709F5">
      <w:pPr>
        <w:pStyle w:val="BodyText"/>
        <w:spacing w:after="0" w:line="240" w:lineRule="auto"/>
        <w:jc w:val="both"/>
        <w:rPr>
          <w:rFonts w:asciiTheme="majorHAnsi" w:hAnsiTheme="majorHAnsi"/>
        </w:rPr>
      </w:pPr>
      <w:proofErr w:type="gramStart"/>
      <w:r w:rsidRPr="0051413C">
        <w:rPr>
          <w:rFonts w:asciiTheme="majorHAnsi" w:hAnsiTheme="majorHAnsi"/>
        </w:rPr>
        <w:t xml:space="preserve">N/2 of Lot 5 and Lot 6, Block 59, in </w:t>
      </w:r>
      <w:r w:rsidR="006F7D9D">
        <w:rPr>
          <w:rFonts w:asciiTheme="majorHAnsi" w:hAnsiTheme="majorHAnsi"/>
        </w:rPr>
        <w:t>t</w:t>
      </w:r>
      <w:r w:rsidRPr="0051413C">
        <w:rPr>
          <w:rFonts w:asciiTheme="majorHAnsi" w:hAnsiTheme="majorHAnsi"/>
        </w:rPr>
        <w:t xml:space="preserve">he Incorporated Town </w:t>
      </w:r>
      <w:r w:rsidR="006F7D9D">
        <w:rPr>
          <w:rFonts w:asciiTheme="majorHAnsi" w:hAnsiTheme="majorHAnsi"/>
        </w:rPr>
        <w:t>o</w:t>
      </w:r>
      <w:r w:rsidRPr="0051413C">
        <w:rPr>
          <w:rFonts w:asciiTheme="majorHAnsi" w:hAnsiTheme="majorHAnsi"/>
        </w:rPr>
        <w:t>f Grove, Delaware County, Oklahoma aka 701 Spring Street, Grove, Oklahoma.</w:t>
      </w:r>
      <w:proofErr w:type="gramEnd"/>
    </w:p>
    <w:p w:rsidR="000F3EE8" w:rsidRPr="0051413C" w:rsidRDefault="000F3EE8" w:rsidP="005709F5">
      <w:pPr>
        <w:spacing w:after="0" w:line="240" w:lineRule="auto"/>
        <w:jc w:val="both"/>
        <w:rPr>
          <w:rFonts w:asciiTheme="majorHAnsi" w:hAnsiTheme="majorHAnsi"/>
        </w:rPr>
      </w:pPr>
    </w:p>
    <w:p w:rsidR="009F7607" w:rsidRPr="0051413C" w:rsidRDefault="007E7600" w:rsidP="005709F5">
      <w:pPr>
        <w:spacing w:after="0" w:line="240" w:lineRule="auto"/>
        <w:jc w:val="both"/>
        <w:rPr>
          <w:rFonts w:asciiTheme="majorHAnsi" w:hAnsiTheme="majorHAnsi"/>
        </w:rPr>
      </w:pPr>
      <w:r w:rsidRPr="0051413C">
        <w:rPr>
          <w:rFonts w:asciiTheme="majorHAnsi" w:hAnsiTheme="majorHAnsi"/>
        </w:rPr>
        <w:t xml:space="preserve">Judith Read addressed the floor to report that the Planning and Zoning Commission approved this application by a 5-0 vote, and that she noted to the applicant that </w:t>
      </w:r>
      <w:r w:rsidR="00511F97" w:rsidRPr="0051413C">
        <w:rPr>
          <w:rFonts w:asciiTheme="majorHAnsi" w:hAnsiTheme="majorHAnsi"/>
        </w:rPr>
        <w:t>upon further review of the maps located  in Delaware County, the legal dimensions of the property being discussed is not 147.5’ x 150’ as previously submitted via letter from the applicant, it is 147.5 x 135’, and that she strongly suggested that the applicant get the property properly surveyed prior to site plan submittal before the P&amp;Z Commission. The Council heard no othe</w:t>
      </w:r>
      <w:r w:rsidR="009F7607" w:rsidRPr="0051413C">
        <w:rPr>
          <w:rFonts w:asciiTheme="majorHAnsi" w:hAnsiTheme="majorHAnsi"/>
        </w:rPr>
        <w:t xml:space="preserve">r comments or concerns. At 6:08 PM Follis made the motion to close the Public Hearing. </w:t>
      </w:r>
      <w:proofErr w:type="gramStart"/>
      <w:r w:rsidR="009F7607" w:rsidRPr="0051413C">
        <w:rPr>
          <w:rFonts w:asciiTheme="majorHAnsi" w:hAnsiTheme="majorHAnsi"/>
        </w:rPr>
        <w:t>Seconded by Parham.</w:t>
      </w:r>
      <w:proofErr w:type="gramEnd"/>
      <w:r w:rsidR="009F7607" w:rsidRPr="0051413C">
        <w:rPr>
          <w:rFonts w:asciiTheme="majorHAnsi" w:hAnsiTheme="majorHAnsi"/>
        </w:rPr>
        <w:t xml:space="preserve"> AYE: Trumbull, Follis, Parham, Davenport and Trippensee. NAY: None. Motion carried. </w:t>
      </w:r>
    </w:p>
    <w:p w:rsidR="005709F5" w:rsidRPr="0051413C" w:rsidRDefault="005709F5" w:rsidP="005709F5">
      <w:pPr>
        <w:spacing w:after="0" w:line="240" w:lineRule="auto"/>
        <w:jc w:val="both"/>
        <w:rPr>
          <w:rFonts w:asciiTheme="majorHAnsi" w:hAnsiTheme="majorHAnsi"/>
        </w:rPr>
      </w:pPr>
    </w:p>
    <w:p w:rsidR="009F7607" w:rsidRPr="0051413C" w:rsidRDefault="009F7607" w:rsidP="005709F5">
      <w:pPr>
        <w:spacing w:after="0" w:line="240" w:lineRule="auto"/>
        <w:jc w:val="both"/>
        <w:rPr>
          <w:rFonts w:asciiTheme="majorHAnsi" w:hAnsiTheme="majorHAnsi"/>
        </w:rPr>
      </w:pPr>
      <w:r w:rsidRPr="0051413C">
        <w:rPr>
          <w:rFonts w:asciiTheme="majorHAnsi" w:hAnsiTheme="majorHAnsi"/>
        </w:rPr>
        <w:t>At 6:09 PM Trippensee opened the floor for a Public Hearing regarding an application</w:t>
      </w:r>
      <w:r w:rsidR="006F7D9D">
        <w:rPr>
          <w:rFonts w:asciiTheme="majorHAnsi" w:hAnsiTheme="majorHAnsi"/>
        </w:rPr>
        <w:t xml:space="preserve"> submitted by </w:t>
      </w:r>
      <w:r w:rsidRPr="0051413C">
        <w:rPr>
          <w:rFonts w:asciiTheme="majorHAnsi" w:hAnsiTheme="majorHAnsi"/>
        </w:rPr>
        <w:t xml:space="preserve">Sam </w:t>
      </w:r>
      <w:r w:rsidR="005B7718" w:rsidRPr="0051413C">
        <w:rPr>
          <w:rFonts w:asciiTheme="majorHAnsi" w:hAnsiTheme="majorHAnsi"/>
        </w:rPr>
        <w:t>Robinson to</w:t>
      </w:r>
      <w:r w:rsidRPr="0051413C">
        <w:rPr>
          <w:rFonts w:asciiTheme="majorHAnsi" w:hAnsiTheme="majorHAnsi"/>
        </w:rPr>
        <w:t xml:space="preserve"> rezone the following legally described property from R-1 to C-3:</w:t>
      </w:r>
    </w:p>
    <w:p w:rsidR="005709F5" w:rsidRPr="0051413C" w:rsidRDefault="005709F5" w:rsidP="005709F5">
      <w:pPr>
        <w:spacing w:after="0" w:line="240" w:lineRule="auto"/>
        <w:jc w:val="both"/>
        <w:rPr>
          <w:rFonts w:asciiTheme="majorHAnsi" w:hAnsiTheme="majorHAnsi"/>
        </w:rPr>
      </w:pPr>
    </w:p>
    <w:p w:rsidR="009F7607" w:rsidRPr="0051413C" w:rsidRDefault="009F7607" w:rsidP="005709F5">
      <w:pPr>
        <w:tabs>
          <w:tab w:val="left" w:pos="1440"/>
        </w:tabs>
        <w:autoSpaceDE w:val="0"/>
        <w:autoSpaceDN w:val="0"/>
        <w:adjustRightInd w:val="0"/>
        <w:spacing w:after="0" w:line="240" w:lineRule="auto"/>
        <w:jc w:val="both"/>
        <w:rPr>
          <w:rFonts w:asciiTheme="majorHAnsi" w:hAnsiTheme="majorHAnsi"/>
          <w:bCs/>
          <w:iCs/>
          <w:u w:val="single"/>
        </w:rPr>
      </w:pPr>
      <w:r w:rsidRPr="0051413C">
        <w:rPr>
          <w:rFonts w:asciiTheme="majorHAnsi" w:hAnsiTheme="majorHAnsi"/>
        </w:rPr>
        <w:t xml:space="preserve"> </w:t>
      </w:r>
      <w:r w:rsidRPr="0051413C">
        <w:rPr>
          <w:rFonts w:asciiTheme="majorHAnsi" w:hAnsiTheme="majorHAnsi"/>
          <w:bCs/>
          <w:iCs/>
        </w:rPr>
        <w:t xml:space="preserve">A </w:t>
      </w:r>
      <w:r w:rsidR="006F7D9D">
        <w:rPr>
          <w:rFonts w:asciiTheme="majorHAnsi" w:hAnsiTheme="majorHAnsi"/>
          <w:bCs/>
          <w:iCs/>
        </w:rPr>
        <w:t>t</w:t>
      </w:r>
      <w:r w:rsidRPr="0051413C">
        <w:rPr>
          <w:rFonts w:asciiTheme="majorHAnsi" w:hAnsiTheme="majorHAnsi"/>
          <w:bCs/>
          <w:iCs/>
        </w:rPr>
        <w:t xml:space="preserve">ract </w:t>
      </w:r>
      <w:r w:rsidR="006F7D9D">
        <w:rPr>
          <w:rFonts w:asciiTheme="majorHAnsi" w:hAnsiTheme="majorHAnsi"/>
          <w:bCs/>
          <w:iCs/>
        </w:rPr>
        <w:t>o</w:t>
      </w:r>
      <w:r w:rsidRPr="0051413C">
        <w:rPr>
          <w:rFonts w:asciiTheme="majorHAnsi" w:hAnsiTheme="majorHAnsi"/>
          <w:bCs/>
          <w:iCs/>
        </w:rPr>
        <w:t xml:space="preserve">r </w:t>
      </w:r>
      <w:r w:rsidR="006F7D9D">
        <w:rPr>
          <w:rFonts w:asciiTheme="majorHAnsi" w:hAnsiTheme="majorHAnsi"/>
          <w:bCs/>
          <w:iCs/>
        </w:rPr>
        <w:t>p</w:t>
      </w:r>
      <w:r w:rsidRPr="0051413C">
        <w:rPr>
          <w:rFonts w:asciiTheme="majorHAnsi" w:hAnsiTheme="majorHAnsi"/>
          <w:bCs/>
          <w:iCs/>
        </w:rPr>
        <w:t xml:space="preserve">arcel </w:t>
      </w:r>
      <w:r w:rsidR="006F7D9D">
        <w:rPr>
          <w:rFonts w:asciiTheme="majorHAnsi" w:hAnsiTheme="majorHAnsi"/>
          <w:bCs/>
          <w:iCs/>
        </w:rPr>
        <w:t>o</w:t>
      </w:r>
      <w:r w:rsidRPr="0051413C">
        <w:rPr>
          <w:rFonts w:asciiTheme="majorHAnsi" w:hAnsiTheme="majorHAnsi"/>
          <w:bCs/>
          <w:iCs/>
        </w:rPr>
        <w:t xml:space="preserve">f </w:t>
      </w:r>
      <w:r w:rsidR="006F7D9D" w:rsidRPr="0051413C">
        <w:rPr>
          <w:rFonts w:asciiTheme="majorHAnsi" w:hAnsiTheme="majorHAnsi"/>
          <w:bCs/>
          <w:iCs/>
        </w:rPr>
        <w:t xml:space="preserve">land in the </w:t>
      </w:r>
      <w:r w:rsidR="003C75D8">
        <w:rPr>
          <w:rFonts w:asciiTheme="majorHAnsi" w:hAnsiTheme="majorHAnsi"/>
          <w:bCs/>
          <w:iCs/>
        </w:rPr>
        <w:t>SE</w:t>
      </w:r>
      <w:r w:rsidR="006F7D9D" w:rsidRPr="0051413C">
        <w:rPr>
          <w:rFonts w:asciiTheme="majorHAnsi" w:hAnsiTheme="majorHAnsi"/>
          <w:bCs/>
          <w:iCs/>
        </w:rPr>
        <w:t xml:space="preserve"> ¼ </w:t>
      </w:r>
      <w:r w:rsidR="003C75D8">
        <w:rPr>
          <w:rFonts w:asciiTheme="majorHAnsi" w:hAnsiTheme="majorHAnsi"/>
          <w:bCs/>
          <w:iCs/>
        </w:rPr>
        <w:t>SE</w:t>
      </w:r>
      <w:r w:rsidR="006F7D9D" w:rsidRPr="0051413C">
        <w:rPr>
          <w:rFonts w:asciiTheme="majorHAnsi" w:hAnsiTheme="majorHAnsi"/>
          <w:bCs/>
          <w:iCs/>
        </w:rPr>
        <w:t xml:space="preserve"> ¼ </w:t>
      </w:r>
      <w:r w:rsidR="003C75D8">
        <w:rPr>
          <w:rFonts w:asciiTheme="majorHAnsi" w:hAnsiTheme="majorHAnsi"/>
          <w:bCs/>
          <w:iCs/>
        </w:rPr>
        <w:t>NW</w:t>
      </w:r>
      <w:r w:rsidR="006F7D9D" w:rsidRPr="0051413C">
        <w:rPr>
          <w:rFonts w:asciiTheme="majorHAnsi" w:hAnsiTheme="majorHAnsi"/>
          <w:bCs/>
          <w:iCs/>
        </w:rPr>
        <w:t xml:space="preserve"> ¼ and the </w:t>
      </w:r>
      <w:r w:rsidR="003C75D8">
        <w:rPr>
          <w:rFonts w:asciiTheme="majorHAnsi" w:hAnsiTheme="majorHAnsi"/>
          <w:bCs/>
          <w:iCs/>
        </w:rPr>
        <w:t>SW</w:t>
      </w:r>
      <w:r w:rsidR="006F7D9D" w:rsidRPr="0051413C">
        <w:rPr>
          <w:rFonts w:asciiTheme="majorHAnsi" w:hAnsiTheme="majorHAnsi"/>
          <w:bCs/>
          <w:iCs/>
        </w:rPr>
        <w:t xml:space="preserve"> ¼ </w:t>
      </w:r>
      <w:r w:rsidR="003C75D8">
        <w:rPr>
          <w:rFonts w:asciiTheme="majorHAnsi" w:hAnsiTheme="majorHAnsi"/>
          <w:bCs/>
          <w:iCs/>
        </w:rPr>
        <w:t>SW</w:t>
      </w:r>
      <w:r w:rsidR="006F7D9D" w:rsidRPr="0051413C">
        <w:rPr>
          <w:rFonts w:asciiTheme="majorHAnsi" w:hAnsiTheme="majorHAnsi"/>
          <w:bCs/>
          <w:iCs/>
        </w:rPr>
        <w:t xml:space="preserve"> ¼ </w:t>
      </w:r>
      <w:r w:rsidR="003C75D8">
        <w:rPr>
          <w:rFonts w:asciiTheme="majorHAnsi" w:hAnsiTheme="majorHAnsi"/>
          <w:bCs/>
          <w:iCs/>
        </w:rPr>
        <w:t>NE</w:t>
      </w:r>
      <w:r w:rsidR="006F7D9D" w:rsidRPr="0051413C">
        <w:rPr>
          <w:rFonts w:asciiTheme="majorHAnsi" w:hAnsiTheme="majorHAnsi"/>
          <w:bCs/>
          <w:iCs/>
        </w:rPr>
        <w:t xml:space="preserve"> ¼ of </w:t>
      </w:r>
      <w:r w:rsidR="003C75D8">
        <w:rPr>
          <w:rFonts w:asciiTheme="majorHAnsi" w:hAnsiTheme="majorHAnsi"/>
          <w:bCs/>
          <w:iCs/>
        </w:rPr>
        <w:t>S</w:t>
      </w:r>
      <w:r w:rsidR="006F7D9D" w:rsidRPr="0051413C">
        <w:rPr>
          <w:rFonts w:asciiTheme="majorHAnsi" w:hAnsiTheme="majorHAnsi"/>
          <w:bCs/>
          <w:iCs/>
        </w:rPr>
        <w:t xml:space="preserve">ection 26, </w:t>
      </w:r>
      <w:r w:rsidR="003C75D8">
        <w:rPr>
          <w:rFonts w:asciiTheme="majorHAnsi" w:hAnsiTheme="majorHAnsi"/>
          <w:bCs/>
          <w:iCs/>
        </w:rPr>
        <w:t>T</w:t>
      </w:r>
      <w:r w:rsidR="006F7D9D" w:rsidRPr="0051413C">
        <w:rPr>
          <w:rFonts w:asciiTheme="majorHAnsi" w:hAnsiTheme="majorHAnsi"/>
          <w:bCs/>
          <w:iCs/>
        </w:rPr>
        <w:t xml:space="preserve">ownship 25 </w:t>
      </w:r>
      <w:r w:rsidR="003C75D8">
        <w:rPr>
          <w:rFonts w:asciiTheme="majorHAnsi" w:hAnsiTheme="majorHAnsi"/>
          <w:bCs/>
          <w:iCs/>
        </w:rPr>
        <w:t>N</w:t>
      </w:r>
      <w:r w:rsidR="006F7D9D" w:rsidRPr="0051413C">
        <w:rPr>
          <w:rFonts w:asciiTheme="majorHAnsi" w:hAnsiTheme="majorHAnsi"/>
          <w:bCs/>
          <w:iCs/>
        </w:rPr>
        <w:t xml:space="preserve">orth, </w:t>
      </w:r>
      <w:r w:rsidR="003C75D8">
        <w:rPr>
          <w:rFonts w:asciiTheme="majorHAnsi" w:hAnsiTheme="majorHAnsi"/>
          <w:bCs/>
          <w:iCs/>
        </w:rPr>
        <w:t>R</w:t>
      </w:r>
      <w:r w:rsidR="006F7D9D" w:rsidRPr="0051413C">
        <w:rPr>
          <w:rFonts w:asciiTheme="majorHAnsi" w:hAnsiTheme="majorHAnsi"/>
          <w:bCs/>
          <w:iCs/>
        </w:rPr>
        <w:t xml:space="preserve">ange 23 </w:t>
      </w:r>
      <w:r w:rsidR="003C75D8">
        <w:rPr>
          <w:rFonts w:asciiTheme="majorHAnsi" w:hAnsiTheme="majorHAnsi"/>
          <w:bCs/>
          <w:iCs/>
        </w:rPr>
        <w:t>E</w:t>
      </w:r>
      <w:r w:rsidR="006F7D9D" w:rsidRPr="0051413C">
        <w:rPr>
          <w:rFonts w:asciiTheme="majorHAnsi" w:hAnsiTheme="majorHAnsi"/>
          <w:bCs/>
          <w:iCs/>
        </w:rPr>
        <w:t xml:space="preserve">ast, </w:t>
      </w:r>
      <w:r w:rsidR="003C75D8">
        <w:rPr>
          <w:rFonts w:asciiTheme="majorHAnsi" w:hAnsiTheme="majorHAnsi"/>
          <w:bCs/>
          <w:iCs/>
        </w:rPr>
        <w:t>D</w:t>
      </w:r>
      <w:r w:rsidR="006F7D9D" w:rsidRPr="0051413C">
        <w:rPr>
          <w:rFonts w:asciiTheme="majorHAnsi" w:hAnsiTheme="majorHAnsi"/>
          <w:bCs/>
          <w:iCs/>
        </w:rPr>
        <w:t xml:space="preserve">elaware </w:t>
      </w:r>
      <w:r w:rsidR="003C75D8">
        <w:rPr>
          <w:rFonts w:asciiTheme="majorHAnsi" w:hAnsiTheme="majorHAnsi"/>
          <w:bCs/>
          <w:iCs/>
        </w:rPr>
        <w:t>C</w:t>
      </w:r>
      <w:r w:rsidR="006F7D9D" w:rsidRPr="0051413C">
        <w:rPr>
          <w:rFonts w:asciiTheme="majorHAnsi" w:hAnsiTheme="majorHAnsi"/>
          <w:bCs/>
          <w:iCs/>
        </w:rPr>
        <w:t xml:space="preserve">ounty, </w:t>
      </w:r>
      <w:r w:rsidR="003C75D8">
        <w:rPr>
          <w:rFonts w:asciiTheme="majorHAnsi" w:hAnsiTheme="majorHAnsi"/>
          <w:bCs/>
          <w:iCs/>
        </w:rPr>
        <w:t>O</w:t>
      </w:r>
      <w:r w:rsidR="006F7D9D" w:rsidRPr="0051413C">
        <w:rPr>
          <w:rFonts w:asciiTheme="majorHAnsi" w:hAnsiTheme="majorHAnsi"/>
          <w:bCs/>
          <w:iCs/>
        </w:rPr>
        <w:t xml:space="preserve">klahoma, more particularly bounded and described as follows, to-wit: beginning at a point 229 feet </w:t>
      </w:r>
      <w:r w:rsidR="003C75D8">
        <w:rPr>
          <w:rFonts w:asciiTheme="majorHAnsi" w:hAnsiTheme="majorHAnsi"/>
          <w:bCs/>
          <w:iCs/>
        </w:rPr>
        <w:t>S</w:t>
      </w:r>
      <w:r w:rsidR="006F7D9D" w:rsidRPr="0051413C">
        <w:rPr>
          <w:rFonts w:asciiTheme="majorHAnsi" w:hAnsiTheme="majorHAnsi"/>
          <w:bCs/>
          <w:iCs/>
        </w:rPr>
        <w:t xml:space="preserve">outh of the </w:t>
      </w:r>
      <w:r w:rsidR="003C75D8">
        <w:rPr>
          <w:rFonts w:asciiTheme="majorHAnsi" w:hAnsiTheme="majorHAnsi"/>
          <w:bCs/>
          <w:iCs/>
        </w:rPr>
        <w:t>NE</w:t>
      </w:r>
      <w:r w:rsidR="006F7D9D" w:rsidRPr="0051413C">
        <w:rPr>
          <w:rFonts w:asciiTheme="majorHAnsi" w:hAnsiTheme="majorHAnsi"/>
          <w:bCs/>
          <w:iCs/>
        </w:rPr>
        <w:t xml:space="preserve"> corner of said </w:t>
      </w:r>
      <w:r w:rsidR="003C75D8">
        <w:rPr>
          <w:rFonts w:asciiTheme="majorHAnsi" w:hAnsiTheme="majorHAnsi"/>
          <w:bCs/>
          <w:iCs/>
        </w:rPr>
        <w:t>SW</w:t>
      </w:r>
      <w:r w:rsidR="006F7D9D" w:rsidRPr="0051413C">
        <w:rPr>
          <w:rFonts w:asciiTheme="majorHAnsi" w:hAnsiTheme="majorHAnsi"/>
          <w:bCs/>
          <w:iCs/>
        </w:rPr>
        <w:t xml:space="preserve"> ¼ </w:t>
      </w:r>
      <w:r w:rsidR="003C75D8">
        <w:rPr>
          <w:rFonts w:asciiTheme="majorHAnsi" w:hAnsiTheme="majorHAnsi"/>
          <w:bCs/>
          <w:iCs/>
        </w:rPr>
        <w:t>SW</w:t>
      </w:r>
      <w:r w:rsidR="006F7D9D" w:rsidRPr="0051413C">
        <w:rPr>
          <w:rFonts w:asciiTheme="majorHAnsi" w:hAnsiTheme="majorHAnsi"/>
          <w:bCs/>
          <w:iCs/>
        </w:rPr>
        <w:t xml:space="preserve"> ¼ </w:t>
      </w:r>
      <w:r w:rsidR="003C75D8">
        <w:rPr>
          <w:rFonts w:asciiTheme="majorHAnsi" w:hAnsiTheme="majorHAnsi"/>
          <w:bCs/>
          <w:iCs/>
        </w:rPr>
        <w:t>NE</w:t>
      </w:r>
      <w:r w:rsidR="006F7D9D" w:rsidRPr="0051413C">
        <w:rPr>
          <w:rFonts w:asciiTheme="majorHAnsi" w:hAnsiTheme="majorHAnsi"/>
          <w:bCs/>
          <w:iCs/>
        </w:rPr>
        <w:t xml:space="preserve"> ¼; thence </w:t>
      </w:r>
      <w:r w:rsidR="003C75D8">
        <w:rPr>
          <w:rFonts w:asciiTheme="majorHAnsi" w:hAnsiTheme="majorHAnsi"/>
          <w:bCs/>
          <w:iCs/>
        </w:rPr>
        <w:t>S</w:t>
      </w:r>
      <w:r w:rsidR="006F7D9D" w:rsidRPr="0051413C">
        <w:rPr>
          <w:rFonts w:asciiTheme="majorHAnsi" w:hAnsiTheme="majorHAnsi"/>
          <w:bCs/>
          <w:iCs/>
        </w:rPr>
        <w:t xml:space="preserve">outh to the </w:t>
      </w:r>
      <w:r w:rsidR="003C75D8">
        <w:rPr>
          <w:rFonts w:asciiTheme="majorHAnsi" w:hAnsiTheme="majorHAnsi"/>
          <w:bCs/>
          <w:iCs/>
        </w:rPr>
        <w:t>SE</w:t>
      </w:r>
      <w:r w:rsidR="006F7D9D" w:rsidRPr="0051413C">
        <w:rPr>
          <w:rFonts w:asciiTheme="majorHAnsi" w:hAnsiTheme="majorHAnsi"/>
          <w:bCs/>
          <w:iCs/>
        </w:rPr>
        <w:t xml:space="preserve"> corner of said </w:t>
      </w:r>
      <w:r w:rsidR="003C75D8">
        <w:rPr>
          <w:rFonts w:asciiTheme="majorHAnsi" w:hAnsiTheme="majorHAnsi"/>
          <w:bCs/>
          <w:iCs/>
        </w:rPr>
        <w:t>SW</w:t>
      </w:r>
      <w:r w:rsidR="006F7D9D" w:rsidRPr="0051413C">
        <w:rPr>
          <w:rFonts w:asciiTheme="majorHAnsi" w:hAnsiTheme="majorHAnsi"/>
          <w:bCs/>
          <w:iCs/>
        </w:rPr>
        <w:t xml:space="preserve"> ¼ </w:t>
      </w:r>
      <w:r w:rsidR="003C75D8">
        <w:rPr>
          <w:rFonts w:asciiTheme="majorHAnsi" w:hAnsiTheme="majorHAnsi"/>
          <w:bCs/>
          <w:iCs/>
        </w:rPr>
        <w:t>SW</w:t>
      </w:r>
      <w:r w:rsidR="006F7D9D" w:rsidRPr="0051413C">
        <w:rPr>
          <w:rFonts w:asciiTheme="majorHAnsi" w:hAnsiTheme="majorHAnsi"/>
          <w:bCs/>
          <w:iCs/>
        </w:rPr>
        <w:t xml:space="preserve"> ¼ </w:t>
      </w:r>
      <w:r w:rsidR="003C75D8">
        <w:rPr>
          <w:rFonts w:asciiTheme="majorHAnsi" w:hAnsiTheme="majorHAnsi"/>
          <w:bCs/>
          <w:iCs/>
        </w:rPr>
        <w:t>NE</w:t>
      </w:r>
      <w:r w:rsidR="006F7D9D" w:rsidRPr="0051413C">
        <w:rPr>
          <w:rFonts w:asciiTheme="majorHAnsi" w:hAnsiTheme="majorHAnsi"/>
          <w:bCs/>
          <w:iCs/>
        </w:rPr>
        <w:t xml:space="preserve"> ¼; thence </w:t>
      </w:r>
      <w:r w:rsidR="003C75D8">
        <w:rPr>
          <w:rFonts w:asciiTheme="majorHAnsi" w:hAnsiTheme="majorHAnsi"/>
          <w:bCs/>
          <w:iCs/>
        </w:rPr>
        <w:t>W</w:t>
      </w:r>
      <w:r w:rsidR="006F7D9D" w:rsidRPr="0051413C">
        <w:rPr>
          <w:rFonts w:asciiTheme="majorHAnsi" w:hAnsiTheme="majorHAnsi"/>
          <w:bCs/>
          <w:iCs/>
        </w:rPr>
        <w:t xml:space="preserve">est to the </w:t>
      </w:r>
      <w:r w:rsidR="003C75D8">
        <w:rPr>
          <w:rFonts w:asciiTheme="majorHAnsi" w:hAnsiTheme="majorHAnsi"/>
          <w:bCs/>
          <w:iCs/>
        </w:rPr>
        <w:t>SW</w:t>
      </w:r>
      <w:r w:rsidR="006F7D9D" w:rsidRPr="0051413C">
        <w:rPr>
          <w:rFonts w:asciiTheme="majorHAnsi" w:hAnsiTheme="majorHAnsi"/>
          <w:bCs/>
          <w:iCs/>
        </w:rPr>
        <w:t xml:space="preserve"> corner of said </w:t>
      </w:r>
      <w:r w:rsidR="003C75D8">
        <w:rPr>
          <w:rFonts w:asciiTheme="majorHAnsi" w:hAnsiTheme="majorHAnsi"/>
          <w:bCs/>
          <w:iCs/>
        </w:rPr>
        <w:t>SE</w:t>
      </w:r>
      <w:r w:rsidR="006F7D9D" w:rsidRPr="0051413C">
        <w:rPr>
          <w:rFonts w:asciiTheme="majorHAnsi" w:hAnsiTheme="majorHAnsi"/>
          <w:bCs/>
          <w:iCs/>
        </w:rPr>
        <w:t xml:space="preserve">¼ </w:t>
      </w:r>
      <w:r w:rsidR="003C75D8">
        <w:rPr>
          <w:rFonts w:asciiTheme="majorHAnsi" w:hAnsiTheme="majorHAnsi"/>
          <w:bCs/>
          <w:iCs/>
        </w:rPr>
        <w:t>SE</w:t>
      </w:r>
      <w:r w:rsidR="006F7D9D" w:rsidRPr="0051413C">
        <w:rPr>
          <w:rFonts w:asciiTheme="majorHAnsi" w:hAnsiTheme="majorHAnsi"/>
          <w:bCs/>
          <w:iCs/>
        </w:rPr>
        <w:t xml:space="preserve"> ¼ </w:t>
      </w:r>
      <w:r w:rsidR="003C75D8">
        <w:rPr>
          <w:rFonts w:asciiTheme="majorHAnsi" w:hAnsiTheme="majorHAnsi"/>
          <w:bCs/>
          <w:iCs/>
        </w:rPr>
        <w:t>NW</w:t>
      </w:r>
      <w:r w:rsidR="006F7D9D" w:rsidRPr="0051413C">
        <w:rPr>
          <w:rFonts w:asciiTheme="majorHAnsi" w:hAnsiTheme="majorHAnsi"/>
          <w:bCs/>
          <w:iCs/>
        </w:rPr>
        <w:t xml:space="preserve"> ¼; thence </w:t>
      </w:r>
      <w:r w:rsidR="003C75D8">
        <w:rPr>
          <w:rFonts w:asciiTheme="majorHAnsi" w:hAnsiTheme="majorHAnsi"/>
          <w:bCs/>
          <w:iCs/>
        </w:rPr>
        <w:t>N</w:t>
      </w:r>
      <w:r w:rsidR="006F7D9D" w:rsidRPr="0051413C">
        <w:rPr>
          <w:rFonts w:asciiTheme="majorHAnsi" w:hAnsiTheme="majorHAnsi"/>
          <w:bCs/>
          <w:iCs/>
        </w:rPr>
        <w:t xml:space="preserve">orth to the </w:t>
      </w:r>
      <w:r w:rsidR="003C75D8">
        <w:rPr>
          <w:rFonts w:asciiTheme="majorHAnsi" w:hAnsiTheme="majorHAnsi"/>
          <w:bCs/>
          <w:iCs/>
        </w:rPr>
        <w:t>NW</w:t>
      </w:r>
      <w:r w:rsidR="006F7D9D" w:rsidRPr="0051413C">
        <w:rPr>
          <w:rFonts w:asciiTheme="majorHAnsi" w:hAnsiTheme="majorHAnsi"/>
          <w:bCs/>
          <w:iCs/>
        </w:rPr>
        <w:t xml:space="preserve"> corner of said </w:t>
      </w:r>
      <w:r w:rsidR="003C75D8">
        <w:rPr>
          <w:rFonts w:asciiTheme="majorHAnsi" w:hAnsiTheme="majorHAnsi"/>
          <w:bCs/>
          <w:iCs/>
        </w:rPr>
        <w:t>SE</w:t>
      </w:r>
      <w:r w:rsidR="006F7D9D" w:rsidRPr="0051413C">
        <w:rPr>
          <w:rFonts w:asciiTheme="majorHAnsi" w:hAnsiTheme="majorHAnsi"/>
          <w:bCs/>
          <w:iCs/>
        </w:rPr>
        <w:t xml:space="preserve"> ¼ </w:t>
      </w:r>
      <w:r w:rsidR="003C75D8">
        <w:rPr>
          <w:rFonts w:asciiTheme="majorHAnsi" w:hAnsiTheme="majorHAnsi"/>
          <w:bCs/>
          <w:iCs/>
        </w:rPr>
        <w:t>SE</w:t>
      </w:r>
      <w:r w:rsidR="006F7D9D" w:rsidRPr="0051413C">
        <w:rPr>
          <w:rFonts w:asciiTheme="majorHAnsi" w:hAnsiTheme="majorHAnsi"/>
          <w:bCs/>
          <w:iCs/>
        </w:rPr>
        <w:t xml:space="preserve">¼ </w:t>
      </w:r>
      <w:r w:rsidR="003C75D8">
        <w:rPr>
          <w:rFonts w:asciiTheme="majorHAnsi" w:hAnsiTheme="majorHAnsi"/>
          <w:bCs/>
          <w:iCs/>
        </w:rPr>
        <w:t>NW</w:t>
      </w:r>
      <w:r w:rsidR="006F7D9D" w:rsidRPr="0051413C">
        <w:rPr>
          <w:rFonts w:asciiTheme="majorHAnsi" w:hAnsiTheme="majorHAnsi"/>
          <w:bCs/>
          <w:iCs/>
        </w:rPr>
        <w:t xml:space="preserve"> ¼; thence </w:t>
      </w:r>
      <w:r w:rsidR="003C75D8">
        <w:rPr>
          <w:rFonts w:asciiTheme="majorHAnsi" w:hAnsiTheme="majorHAnsi"/>
          <w:bCs/>
          <w:iCs/>
        </w:rPr>
        <w:t>E</w:t>
      </w:r>
      <w:r w:rsidR="006F7D9D" w:rsidRPr="0051413C">
        <w:rPr>
          <w:rFonts w:asciiTheme="majorHAnsi" w:hAnsiTheme="majorHAnsi"/>
          <w:bCs/>
          <w:iCs/>
        </w:rPr>
        <w:t xml:space="preserve">ast 920 feet; thence </w:t>
      </w:r>
      <w:r w:rsidR="003C75D8">
        <w:rPr>
          <w:rFonts w:asciiTheme="majorHAnsi" w:hAnsiTheme="majorHAnsi"/>
          <w:bCs/>
          <w:iCs/>
        </w:rPr>
        <w:t>S</w:t>
      </w:r>
      <w:r w:rsidR="006F7D9D" w:rsidRPr="0051413C">
        <w:rPr>
          <w:rFonts w:asciiTheme="majorHAnsi" w:hAnsiTheme="majorHAnsi"/>
          <w:bCs/>
          <w:iCs/>
        </w:rPr>
        <w:t xml:space="preserve">outh 52 feet; thence </w:t>
      </w:r>
      <w:r w:rsidR="003C75D8">
        <w:rPr>
          <w:rFonts w:asciiTheme="majorHAnsi" w:hAnsiTheme="majorHAnsi"/>
          <w:bCs/>
          <w:iCs/>
        </w:rPr>
        <w:t>S</w:t>
      </w:r>
      <w:r w:rsidR="006F7D9D" w:rsidRPr="0051413C">
        <w:rPr>
          <w:rFonts w:asciiTheme="majorHAnsi" w:hAnsiTheme="majorHAnsi"/>
          <w:bCs/>
          <w:iCs/>
        </w:rPr>
        <w:t xml:space="preserve">outheasterly to the point of beginning, </w:t>
      </w:r>
      <w:r w:rsidR="006F7D9D" w:rsidRPr="0051413C">
        <w:rPr>
          <w:rFonts w:asciiTheme="majorHAnsi" w:hAnsiTheme="majorHAnsi"/>
          <w:bCs/>
          <w:iCs/>
          <w:u w:val="single"/>
        </w:rPr>
        <w:t xml:space="preserve">less 250 feet bordering </w:t>
      </w:r>
      <w:r w:rsidR="003C75D8">
        <w:rPr>
          <w:rFonts w:asciiTheme="majorHAnsi" w:hAnsiTheme="majorHAnsi"/>
          <w:bCs/>
          <w:iCs/>
          <w:u w:val="single"/>
        </w:rPr>
        <w:t>E</w:t>
      </w:r>
      <w:r w:rsidR="006F7D9D" w:rsidRPr="0051413C">
        <w:rPr>
          <w:rFonts w:asciiTheme="majorHAnsi" w:hAnsiTheme="majorHAnsi"/>
          <w:bCs/>
          <w:iCs/>
          <w:u w:val="single"/>
        </w:rPr>
        <w:t>ast boundary of property.</w:t>
      </w:r>
    </w:p>
    <w:p w:rsidR="005B7718" w:rsidRPr="0051413C" w:rsidRDefault="005B7718" w:rsidP="005709F5">
      <w:pPr>
        <w:tabs>
          <w:tab w:val="left" w:pos="1440"/>
        </w:tabs>
        <w:autoSpaceDE w:val="0"/>
        <w:autoSpaceDN w:val="0"/>
        <w:adjustRightInd w:val="0"/>
        <w:spacing w:after="0" w:line="240" w:lineRule="auto"/>
        <w:jc w:val="both"/>
        <w:rPr>
          <w:rFonts w:asciiTheme="majorHAnsi" w:hAnsiTheme="majorHAnsi"/>
          <w:bCs/>
          <w:iCs/>
        </w:rPr>
      </w:pPr>
    </w:p>
    <w:p w:rsidR="009F7607" w:rsidRPr="0051413C" w:rsidRDefault="006F7D9D" w:rsidP="005709F5">
      <w:pPr>
        <w:tabs>
          <w:tab w:val="left" w:pos="1440"/>
        </w:tabs>
        <w:autoSpaceDE w:val="0"/>
        <w:autoSpaceDN w:val="0"/>
        <w:adjustRightInd w:val="0"/>
        <w:spacing w:after="0" w:line="240" w:lineRule="auto"/>
        <w:jc w:val="both"/>
        <w:rPr>
          <w:rFonts w:asciiTheme="majorHAnsi" w:hAnsiTheme="majorHAnsi"/>
          <w:bCs/>
          <w:iCs/>
        </w:rPr>
      </w:pPr>
      <w:proofErr w:type="gramStart"/>
      <w:r w:rsidRPr="0051413C">
        <w:rPr>
          <w:rFonts w:asciiTheme="majorHAnsi" w:hAnsiTheme="majorHAnsi"/>
          <w:bCs/>
          <w:iCs/>
        </w:rPr>
        <w:t>and</w:t>
      </w:r>
      <w:proofErr w:type="gramEnd"/>
    </w:p>
    <w:p w:rsidR="005B7718" w:rsidRPr="0051413C" w:rsidRDefault="005B7718" w:rsidP="005709F5">
      <w:pPr>
        <w:tabs>
          <w:tab w:val="left" w:pos="1440"/>
        </w:tabs>
        <w:autoSpaceDE w:val="0"/>
        <w:autoSpaceDN w:val="0"/>
        <w:adjustRightInd w:val="0"/>
        <w:spacing w:after="0" w:line="240" w:lineRule="auto"/>
        <w:jc w:val="both"/>
        <w:rPr>
          <w:rFonts w:asciiTheme="majorHAnsi" w:hAnsiTheme="majorHAnsi"/>
          <w:bCs/>
          <w:iCs/>
        </w:rPr>
      </w:pPr>
    </w:p>
    <w:p w:rsidR="009F7607" w:rsidRPr="0051413C" w:rsidRDefault="006F7D9D" w:rsidP="005709F5">
      <w:pPr>
        <w:tabs>
          <w:tab w:val="left" w:pos="1440"/>
        </w:tabs>
        <w:autoSpaceDE w:val="0"/>
        <w:autoSpaceDN w:val="0"/>
        <w:adjustRightInd w:val="0"/>
        <w:spacing w:after="0" w:line="240" w:lineRule="auto"/>
        <w:jc w:val="both"/>
        <w:rPr>
          <w:rFonts w:asciiTheme="majorHAnsi" w:hAnsiTheme="majorHAnsi"/>
          <w:bCs/>
          <w:iCs/>
        </w:rPr>
      </w:pPr>
      <w:proofErr w:type="gramStart"/>
      <w:r w:rsidRPr="0051413C">
        <w:rPr>
          <w:rFonts w:asciiTheme="majorHAnsi" w:hAnsiTheme="majorHAnsi"/>
          <w:bCs/>
          <w:iCs/>
        </w:rPr>
        <w:t>part</w:t>
      </w:r>
      <w:proofErr w:type="gramEnd"/>
      <w:r w:rsidRPr="0051413C">
        <w:rPr>
          <w:rFonts w:asciiTheme="majorHAnsi" w:hAnsiTheme="majorHAnsi"/>
          <w:bCs/>
          <w:iCs/>
        </w:rPr>
        <w:t xml:space="preserve"> of the </w:t>
      </w:r>
      <w:r w:rsidR="003C75D8">
        <w:rPr>
          <w:rFonts w:asciiTheme="majorHAnsi" w:hAnsiTheme="majorHAnsi"/>
          <w:bCs/>
          <w:iCs/>
        </w:rPr>
        <w:t>SW</w:t>
      </w:r>
      <w:r w:rsidRPr="0051413C">
        <w:rPr>
          <w:rFonts w:asciiTheme="majorHAnsi" w:hAnsiTheme="majorHAnsi"/>
          <w:bCs/>
          <w:iCs/>
        </w:rPr>
        <w:t xml:space="preserve"> ¼ </w:t>
      </w:r>
      <w:r w:rsidR="003C75D8">
        <w:rPr>
          <w:rFonts w:asciiTheme="majorHAnsi" w:hAnsiTheme="majorHAnsi"/>
          <w:bCs/>
          <w:iCs/>
        </w:rPr>
        <w:t>SE</w:t>
      </w:r>
      <w:r w:rsidRPr="0051413C">
        <w:rPr>
          <w:rFonts w:asciiTheme="majorHAnsi" w:hAnsiTheme="majorHAnsi"/>
          <w:bCs/>
          <w:iCs/>
        </w:rPr>
        <w:t xml:space="preserve"> ¼ </w:t>
      </w:r>
      <w:r w:rsidR="003C75D8">
        <w:rPr>
          <w:rFonts w:asciiTheme="majorHAnsi" w:hAnsiTheme="majorHAnsi"/>
          <w:bCs/>
          <w:iCs/>
        </w:rPr>
        <w:t>NW</w:t>
      </w:r>
      <w:r w:rsidRPr="0051413C">
        <w:rPr>
          <w:rFonts w:asciiTheme="majorHAnsi" w:hAnsiTheme="majorHAnsi"/>
          <w:bCs/>
          <w:iCs/>
        </w:rPr>
        <w:t xml:space="preserve"> ¼ of </w:t>
      </w:r>
      <w:r w:rsidR="003C75D8">
        <w:rPr>
          <w:rFonts w:asciiTheme="majorHAnsi" w:hAnsiTheme="majorHAnsi"/>
          <w:bCs/>
          <w:iCs/>
        </w:rPr>
        <w:t>S</w:t>
      </w:r>
      <w:r w:rsidRPr="0051413C">
        <w:rPr>
          <w:rFonts w:asciiTheme="majorHAnsi" w:hAnsiTheme="majorHAnsi"/>
          <w:bCs/>
          <w:iCs/>
        </w:rPr>
        <w:t xml:space="preserve">ection 26, </w:t>
      </w:r>
      <w:r w:rsidR="003C75D8">
        <w:rPr>
          <w:rFonts w:asciiTheme="majorHAnsi" w:hAnsiTheme="majorHAnsi"/>
          <w:bCs/>
          <w:iCs/>
        </w:rPr>
        <w:t>T</w:t>
      </w:r>
      <w:r w:rsidRPr="0051413C">
        <w:rPr>
          <w:rFonts w:asciiTheme="majorHAnsi" w:hAnsiTheme="majorHAnsi"/>
          <w:bCs/>
          <w:iCs/>
        </w:rPr>
        <w:t xml:space="preserve">ownship 25 </w:t>
      </w:r>
      <w:r w:rsidR="003C75D8">
        <w:rPr>
          <w:rFonts w:asciiTheme="majorHAnsi" w:hAnsiTheme="majorHAnsi"/>
          <w:bCs/>
          <w:iCs/>
        </w:rPr>
        <w:t>N</w:t>
      </w:r>
      <w:r w:rsidRPr="0051413C">
        <w:rPr>
          <w:rFonts w:asciiTheme="majorHAnsi" w:hAnsiTheme="majorHAnsi"/>
          <w:bCs/>
          <w:iCs/>
        </w:rPr>
        <w:t xml:space="preserve">orth, </w:t>
      </w:r>
      <w:r w:rsidR="003C75D8">
        <w:rPr>
          <w:rFonts w:asciiTheme="majorHAnsi" w:hAnsiTheme="majorHAnsi"/>
          <w:bCs/>
          <w:iCs/>
        </w:rPr>
        <w:t>R</w:t>
      </w:r>
      <w:r w:rsidRPr="0051413C">
        <w:rPr>
          <w:rFonts w:asciiTheme="majorHAnsi" w:hAnsiTheme="majorHAnsi"/>
          <w:bCs/>
          <w:iCs/>
        </w:rPr>
        <w:t xml:space="preserve">ange 23 </w:t>
      </w:r>
      <w:r w:rsidR="003C75D8">
        <w:rPr>
          <w:rFonts w:asciiTheme="majorHAnsi" w:hAnsiTheme="majorHAnsi"/>
          <w:bCs/>
          <w:iCs/>
        </w:rPr>
        <w:t>E</w:t>
      </w:r>
      <w:r w:rsidRPr="0051413C">
        <w:rPr>
          <w:rFonts w:asciiTheme="majorHAnsi" w:hAnsiTheme="majorHAnsi"/>
          <w:bCs/>
          <w:iCs/>
        </w:rPr>
        <w:t xml:space="preserve">ast, </w:t>
      </w:r>
      <w:r w:rsidR="003C75D8">
        <w:rPr>
          <w:rFonts w:asciiTheme="majorHAnsi" w:hAnsiTheme="majorHAnsi"/>
          <w:bCs/>
          <w:iCs/>
        </w:rPr>
        <w:t>D</w:t>
      </w:r>
      <w:r w:rsidRPr="0051413C">
        <w:rPr>
          <w:rFonts w:asciiTheme="majorHAnsi" w:hAnsiTheme="majorHAnsi"/>
          <w:bCs/>
          <w:iCs/>
        </w:rPr>
        <w:t xml:space="preserve">elaware </w:t>
      </w:r>
      <w:r w:rsidR="003C75D8">
        <w:rPr>
          <w:rFonts w:asciiTheme="majorHAnsi" w:hAnsiTheme="majorHAnsi"/>
          <w:bCs/>
          <w:iCs/>
        </w:rPr>
        <w:t>C</w:t>
      </w:r>
      <w:r w:rsidRPr="0051413C">
        <w:rPr>
          <w:rFonts w:asciiTheme="majorHAnsi" w:hAnsiTheme="majorHAnsi"/>
          <w:bCs/>
          <w:iCs/>
        </w:rPr>
        <w:t xml:space="preserve">ounty, </w:t>
      </w:r>
      <w:r w:rsidR="003C75D8">
        <w:rPr>
          <w:rFonts w:asciiTheme="majorHAnsi" w:hAnsiTheme="majorHAnsi"/>
          <w:bCs/>
          <w:iCs/>
        </w:rPr>
        <w:t>O</w:t>
      </w:r>
      <w:r w:rsidRPr="0051413C">
        <w:rPr>
          <w:rFonts w:asciiTheme="majorHAnsi" w:hAnsiTheme="majorHAnsi"/>
          <w:bCs/>
          <w:iCs/>
        </w:rPr>
        <w:t>klahoma more particularly described as follows:</w:t>
      </w:r>
    </w:p>
    <w:p w:rsidR="005B7718" w:rsidRPr="0051413C" w:rsidRDefault="005B7718" w:rsidP="005709F5">
      <w:pPr>
        <w:tabs>
          <w:tab w:val="left" w:pos="1440"/>
        </w:tabs>
        <w:autoSpaceDE w:val="0"/>
        <w:autoSpaceDN w:val="0"/>
        <w:adjustRightInd w:val="0"/>
        <w:spacing w:after="0" w:line="240" w:lineRule="auto"/>
        <w:jc w:val="both"/>
        <w:rPr>
          <w:rFonts w:asciiTheme="majorHAnsi" w:hAnsiTheme="majorHAnsi"/>
          <w:bCs/>
          <w:iCs/>
        </w:rPr>
      </w:pPr>
    </w:p>
    <w:p w:rsidR="009F7607" w:rsidRPr="0051413C" w:rsidRDefault="006F7D9D" w:rsidP="005709F5">
      <w:pPr>
        <w:tabs>
          <w:tab w:val="left" w:pos="1440"/>
        </w:tabs>
        <w:autoSpaceDE w:val="0"/>
        <w:autoSpaceDN w:val="0"/>
        <w:adjustRightInd w:val="0"/>
        <w:spacing w:after="0" w:line="240" w:lineRule="auto"/>
        <w:jc w:val="both"/>
        <w:rPr>
          <w:rFonts w:asciiTheme="majorHAnsi" w:hAnsiTheme="majorHAnsi"/>
          <w:bCs/>
          <w:iCs/>
        </w:rPr>
      </w:pPr>
      <w:r w:rsidRPr="0051413C">
        <w:rPr>
          <w:rFonts w:asciiTheme="majorHAnsi" w:hAnsiTheme="majorHAnsi"/>
          <w:bCs/>
          <w:iCs/>
        </w:rPr>
        <w:t xml:space="preserve">commencing at the </w:t>
      </w:r>
      <w:r w:rsidR="003C75D8">
        <w:rPr>
          <w:rFonts w:asciiTheme="majorHAnsi" w:hAnsiTheme="majorHAnsi"/>
          <w:bCs/>
          <w:iCs/>
        </w:rPr>
        <w:t>NE</w:t>
      </w:r>
      <w:r w:rsidRPr="0051413C">
        <w:rPr>
          <w:rFonts w:asciiTheme="majorHAnsi" w:hAnsiTheme="majorHAnsi"/>
          <w:bCs/>
          <w:iCs/>
        </w:rPr>
        <w:t xml:space="preserve"> corner of the </w:t>
      </w:r>
      <w:r w:rsidR="003C75D8">
        <w:rPr>
          <w:rFonts w:asciiTheme="majorHAnsi" w:hAnsiTheme="majorHAnsi"/>
          <w:bCs/>
          <w:iCs/>
        </w:rPr>
        <w:t>NW</w:t>
      </w:r>
      <w:r w:rsidRPr="0051413C">
        <w:rPr>
          <w:rFonts w:asciiTheme="majorHAnsi" w:hAnsiTheme="majorHAnsi"/>
          <w:bCs/>
          <w:iCs/>
        </w:rPr>
        <w:t xml:space="preserve"> ¼ </w:t>
      </w:r>
      <w:r w:rsidR="003C75D8">
        <w:rPr>
          <w:rFonts w:asciiTheme="majorHAnsi" w:hAnsiTheme="majorHAnsi"/>
          <w:bCs/>
          <w:iCs/>
        </w:rPr>
        <w:t>NE</w:t>
      </w:r>
      <w:r w:rsidRPr="0051413C">
        <w:rPr>
          <w:rFonts w:asciiTheme="majorHAnsi" w:hAnsiTheme="majorHAnsi"/>
          <w:bCs/>
          <w:iCs/>
        </w:rPr>
        <w:t xml:space="preserve"> ¼ </w:t>
      </w:r>
      <w:r w:rsidR="003C75D8">
        <w:rPr>
          <w:rFonts w:asciiTheme="majorHAnsi" w:hAnsiTheme="majorHAnsi"/>
          <w:bCs/>
          <w:iCs/>
        </w:rPr>
        <w:t>SW</w:t>
      </w:r>
      <w:r w:rsidRPr="0051413C">
        <w:rPr>
          <w:rFonts w:asciiTheme="majorHAnsi" w:hAnsiTheme="majorHAnsi"/>
          <w:bCs/>
          <w:iCs/>
        </w:rPr>
        <w:t xml:space="preserve"> ¼ of said </w:t>
      </w:r>
      <w:r w:rsidR="003C75D8">
        <w:rPr>
          <w:rFonts w:asciiTheme="majorHAnsi" w:hAnsiTheme="majorHAnsi"/>
          <w:bCs/>
          <w:iCs/>
        </w:rPr>
        <w:t>S</w:t>
      </w:r>
      <w:r w:rsidRPr="0051413C">
        <w:rPr>
          <w:rFonts w:asciiTheme="majorHAnsi" w:hAnsiTheme="majorHAnsi"/>
          <w:bCs/>
          <w:iCs/>
        </w:rPr>
        <w:t xml:space="preserve">ection 26, thence </w:t>
      </w:r>
      <w:r w:rsidR="003C75D8">
        <w:rPr>
          <w:rFonts w:asciiTheme="majorHAnsi" w:hAnsiTheme="majorHAnsi"/>
          <w:bCs/>
          <w:iCs/>
        </w:rPr>
        <w:t>N</w:t>
      </w:r>
      <w:r w:rsidRPr="0051413C">
        <w:rPr>
          <w:rFonts w:asciiTheme="majorHAnsi" w:hAnsiTheme="majorHAnsi"/>
          <w:bCs/>
          <w:iCs/>
        </w:rPr>
        <w:t xml:space="preserve"> 00˚01’49” </w:t>
      </w:r>
      <w:r w:rsidR="003C75D8">
        <w:rPr>
          <w:rFonts w:asciiTheme="majorHAnsi" w:hAnsiTheme="majorHAnsi"/>
          <w:bCs/>
          <w:iCs/>
        </w:rPr>
        <w:t>W</w:t>
      </w:r>
      <w:r w:rsidRPr="0051413C">
        <w:rPr>
          <w:rFonts w:asciiTheme="majorHAnsi" w:hAnsiTheme="majorHAnsi"/>
          <w:bCs/>
          <w:iCs/>
        </w:rPr>
        <w:t xml:space="preserve">est 581.53 feet to the point of beginning; thence </w:t>
      </w:r>
      <w:r w:rsidR="003C75D8">
        <w:rPr>
          <w:rFonts w:asciiTheme="majorHAnsi" w:hAnsiTheme="majorHAnsi"/>
          <w:bCs/>
          <w:iCs/>
        </w:rPr>
        <w:t>S</w:t>
      </w:r>
      <w:r w:rsidRPr="0051413C">
        <w:rPr>
          <w:rFonts w:asciiTheme="majorHAnsi" w:hAnsiTheme="majorHAnsi"/>
          <w:bCs/>
          <w:iCs/>
        </w:rPr>
        <w:t xml:space="preserve"> 88˚33’11” </w:t>
      </w:r>
      <w:r w:rsidR="003C75D8">
        <w:rPr>
          <w:rFonts w:asciiTheme="majorHAnsi" w:hAnsiTheme="majorHAnsi"/>
          <w:bCs/>
          <w:iCs/>
        </w:rPr>
        <w:t>W</w:t>
      </w:r>
      <w:r w:rsidRPr="0051413C">
        <w:rPr>
          <w:rFonts w:asciiTheme="majorHAnsi" w:hAnsiTheme="majorHAnsi"/>
          <w:bCs/>
          <w:iCs/>
        </w:rPr>
        <w:t xml:space="preserve">est 372.69 feet to a point on the </w:t>
      </w:r>
      <w:r w:rsidR="003C75D8">
        <w:rPr>
          <w:rFonts w:asciiTheme="majorHAnsi" w:hAnsiTheme="majorHAnsi"/>
          <w:bCs/>
          <w:iCs/>
        </w:rPr>
        <w:t>E</w:t>
      </w:r>
      <w:r w:rsidRPr="0051413C">
        <w:rPr>
          <w:rFonts w:asciiTheme="majorHAnsi" w:hAnsiTheme="majorHAnsi"/>
          <w:bCs/>
          <w:iCs/>
        </w:rPr>
        <w:t xml:space="preserve">asterly right of way </w:t>
      </w:r>
      <w:r w:rsidR="003C75D8">
        <w:rPr>
          <w:rFonts w:asciiTheme="majorHAnsi" w:hAnsiTheme="majorHAnsi"/>
          <w:bCs/>
          <w:iCs/>
        </w:rPr>
        <w:t>H</w:t>
      </w:r>
      <w:r w:rsidRPr="0051413C">
        <w:rPr>
          <w:rFonts w:asciiTheme="majorHAnsi" w:hAnsiTheme="majorHAnsi"/>
          <w:bCs/>
          <w:iCs/>
        </w:rPr>
        <w:t xml:space="preserve">ighway #59; thence 43.10 feet along a curve to the right having a radius of 3769.70 feet and a delta angle of 00˚39’18” along said right of way; thence 88˚33’11” </w:t>
      </w:r>
      <w:r w:rsidR="003C75D8">
        <w:rPr>
          <w:rFonts w:asciiTheme="majorHAnsi" w:hAnsiTheme="majorHAnsi"/>
          <w:bCs/>
          <w:iCs/>
        </w:rPr>
        <w:t>E</w:t>
      </w:r>
      <w:r w:rsidRPr="0051413C">
        <w:rPr>
          <w:rFonts w:asciiTheme="majorHAnsi" w:hAnsiTheme="majorHAnsi"/>
          <w:bCs/>
          <w:iCs/>
        </w:rPr>
        <w:t xml:space="preserve">ast 389.72 feet leaving said right of way; thence </w:t>
      </w:r>
      <w:r w:rsidR="003C75D8">
        <w:rPr>
          <w:rFonts w:asciiTheme="majorHAnsi" w:hAnsiTheme="majorHAnsi"/>
          <w:bCs/>
          <w:iCs/>
        </w:rPr>
        <w:t>S</w:t>
      </w:r>
      <w:r w:rsidRPr="0051413C">
        <w:rPr>
          <w:rFonts w:asciiTheme="majorHAnsi" w:hAnsiTheme="majorHAnsi"/>
          <w:bCs/>
          <w:iCs/>
        </w:rPr>
        <w:t xml:space="preserve"> 00˚01’49” </w:t>
      </w:r>
      <w:r w:rsidR="003C75D8">
        <w:rPr>
          <w:rFonts w:asciiTheme="majorHAnsi" w:hAnsiTheme="majorHAnsi"/>
          <w:bCs/>
          <w:iCs/>
        </w:rPr>
        <w:t>E</w:t>
      </w:r>
      <w:r w:rsidRPr="0051413C">
        <w:rPr>
          <w:rFonts w:asciiTheme="majorHAnsi" w:hAnsiTheme="majorHAnsi"/>
          <w:bCs/>
          <w:iCs/>
        </w:rPr>
        <w:t>ast 40.01 feet to the point of beginning.</w:t>
      </w:r>
    </w:p>
    <w:p w:rsidR="005B7718" w:rsidRPr="0051413C" w:rsidRDefault="005B7718" w:rsidP="005709F5">
      <w:pPr>
        <w:tabs>
          <w:tab w:val="left" w:pos="1440"/>
        </w:tabs>
        <w:autoSpaceDE w:val="0"/>
        <w:autoSpaceDN w:val="0"/>
        <w:adjustRightInd w:val="0"/>
        <w:spacing w:after="0" w:line="240" w:lineRule="auto"/>
        <w:jc w:val="both"/>
        <w:rPr>
          <w:rFonts w:asciiTheme="majorHAnsi" w:hAnsiTheme="majorHAnsi"/>
          <w:bCs/>
          <w:iCs/>
        </w:rPr>
      </w:pPr>
    </w:p>
    <w:p w:rsidR="009F7607" w:rsidRPr="0051413C" w:rsidRDefault="006F7D9D" w:rsidP="005709F5">
      <w:pPr>
        <w:tabs>
          <w:tab w:val="left" w:pos="1440"/>
        </w:tabs>
        <w:autoSpaceDE w:val="0"/>
        <w:autoSpaceDN w:val="0"/>
        <w:adjustRightInd w:val="0"/>
        <w:spacing w:after="0" w:line="240" w:lineRule="auto"/>
        <w:jc w:val="both"/>
        <w:rPr>
          <w:rFonts w:asciiTheme="majorHAnsi" w:hAnsiTheme="majorHAnsi"/>
          <w:bCs/>
          <w:iCs/>
        </w:rPr>
      </w:pPr>
      <w:proofErr w:type="gramStart"/>
      <w:r w:rsidRPr="0051413C">
        <w:rPr>
          <w:rFonts w:asciiTheme="majorHAnsi" w:hAnsiTheme="majorHAnsi"/>
          <w:bCs/>
          <w:iCs/>
        </w:rPr>
        <w:t>and</w:t>
      </w:r>
      <w:proofErr w:type="gramEnd"/>
    </w:p>
    <w:p w:rsidR="005B7718" w:rsidRPr="0051413C" w:rsidRDefault="005B7718" w:rsidP="005709F5">
      <w:pPr>
        <w:tabs>
          <w:tab w:val="left" w:pos="1440"/>
        </w:tabs>
        <w:autoSpaceDE w:val="0"/>
        <w:autoSpaceDN w:val="0"/>
        <w:adjustRightInd w:val="0"/>
        <w:spacing w:after="0" w:line="240" w:lineRule="auto"/>
        <w:jc w:val="both"/>
        <w:rPr>
          <w:rFonts w:asciiTheme="majorHAnsi" w:hAnsiTheme="majorHAnsi"/>
          <w:bCs/>
          <w:iCs/>
        </w:rPr>
      </w:pPr>
    </w:p>
    <w:p w:rsidR="009F7607" w:rsidRPr="0051413C" w:rsidRDefault="006F7D9D" w:rsidP="005709F5">
      <w:pPr>
        <w:tabs>
          <w:tab w:val="left" w:pos="1440"/>
        </w:tabs>
        <w:autoSpaceDE w:val="0"/>
        <w:autoSpaceDN w:val="0"/>
        <w:adjustRightInd w:val="0"/>
        <w:spacing w:after="0" w:line="240" w:lineRule="auto"/>
        <w:jc w:val="both"/>
        <w:rPr>
          <w:rFonts w:asciiTheme="majorHAnsi" w:hAnsiTheme="majorHAnsi"/>
          <w:bCs/>
          <w:iCs/>
        </w:rPr>
      </w:pPr>
      <w:proofErr w:type="gramStart"/>
      <w:r w:rsidRPr="0051413C">
        <w:rPr>
          <w:rFonts w:asciiTheme="majorHAnsi" w:hAnsiTheme="majorHAnsi"/>
          <w:bCs/>
          <w:iCs/>
        </w:rPr>
        <w:t>part</w:t>
      </w:r>
      <w:proofErr w:type="gramEnd"/>
      <w:r w:rsidRPr="0051413C">
        <w:rPr>
          <w:rFonts w:asciiTheme="majorHAnsi" w:hAnsiTheme="majorHAnsi"/>
          <w:bCs/>
          <w:iCs/>
        </w:rPr>
        <w:t xml:space="preserve"> of the </w:t>
      </w:r>
      <w:r w:rsidR="003C75D8">
        <w:rPr>
          <w:rFonts w:asciiTheme="majorHAnsi" w:hAnsiTheme="majorHAnsi"/>
          <w:bCs/>
          <w:iCs/>
        </w:rPr>
        <w:t>SW</w:t>
      </w:r>
      <w:r w:rsidRPr="0051413C">
        <w:rPr>
          <w:rFonts w:asciiTheme="majorHAnsi" w:hAnsiTheme="majorHAnsi"/>
          <w:bCs/>
          <w:iCs/>
        </w:rPr>
        <w:t xml:space="preserve"> ¼ of the </w:t>
      </w:r>
      <w:r w:rsidR="003C75D8">
        <w:rPr>
          <w:rFonts w:asciiTheme="majorHAnsi" w:hAnsiTheme="majorHAnsi"/>
          <w:bCs/>
          <w:iCs/>
        </w:rPr>
        <w:t>SE</w:t>
      </w:r>
      <w:r w:rsidRPr="0051413C">
        <w:rPr>
          <w:rFonts w:asciiTheme="majorHAnsi" w:hAnsiTheme="majorHAnsi"/>
          <w:bCs/>
          <w:iCs/>
        </w:rPr>
        <w:t xml:space="preserve"> ¼ of the </w:t>
      </w:r>
      <w:r w:rsidR="003C75D8">
        <w:rPr>
          <w:rFonts w:asciiTheme="majorHAnsi" w:hAnsiTheme="majorHAnsi"/>
          <w:bCs/>
          <w:iCs/>
        </w:rPr>
        <w:t>NW</w:t>
      </w:r>
      <w:r w:rsidRPr="0051413C">
        <w:rPr>
          <w:rFonts w:asciiTheme="majorHAnsi" w:hAnsiTheme="majorHAnsi"/>
          <w:bCs/>
          <w:iCs/>
        </w:rPr>
        <w:t xml:space="preserve"> ¼ and part of the </w:t>
      </w:r>
      <w:r w:rsidR="003C75D8">
        <w:rPr>
          <w:rFonts w:asciiTheme="majorHAnsi" w:hAnsiTheme="majorHAnsi"/>
          <w:bCs/>
          <w:iCs/>
        </w:rPr>
        <w:t>NW</w:t>
      </w:r>
      <w:r w:rsidRPr="0051413C">
        <w:rPr>
          <w:rFonts w:asciiTheme="majorHAnsi" w:hAnsiTheme="majorHAnsi"/>
          <w:bCs/>
          <w:iCs/>
        </w:rPr>
        <w:t xml:space="preserve"> ¼ of the </w:t>
      </w:r>
      <w:r w:rsidR="003C75D8">
        <w:rPr>
          <w:rFonts w:asciiTheme="majorHAnsi" w:hAnsiTheme="majorHAnsi"/>
          <w:bCs/>
          <w:iCs/>
        </w:rPr>
        <w:t>NE</w:t>
      </w:r>
      <w:r w:rsidRPr="0051413C">
        <w:rPr>
          <w:rFonts w:asciiTheme="majorHAnsi" w:hAnsiTheme="majorHAnsi"/>
          <w:bCs/>
          <w:iCs/>
        </w:rPr>
        <w:t xml:space="preserve"> ¼ of the </w:t>
      </w:r>
      <w:r w:rsidR="003C75D8">
        <w:rPr>
          <w:rFonts w:asciiTheme="majorHAnsi" w:hAnsiTheme="majorHAnsi"/>
          <w:bCs/>
          <w:iCs/>
        </w:rPr>
        <w:t>SW</w:t>
      </w:r>
      <w:r w:rsidRPr="0051413C">
        <w:rPr>
          <w:rFonts w:asciiTheme="majorHAnsi" w:hAnsiTheme="majorHAnsi"/>
          <w:bCs/>
          <w:iCs/>
        </w:rPr>
        <w:t xml:space="preserve"> ¼ of </w:t>
      </w:r>
      <w:r w:rsidR="003C75D8">
        <w:rPr>
          <w:rFonts w:asciiTheme="majorHAnsi" w:hAnsiTheme="majorHAnsi"/>
          <w:bCs/>
          <w:iCs/>
        </w:rPr>
        <w:t>S</w:t>
      </w:r>
      <w:r w:rsidRPr="0051413C">
        <w:rPr>
          <w:rFonts w:asciiTheme="majorHAnsi" w:hAnsiTheme="majorHAnsi"/>
          <w:bCs/>
          <w:iCs/>
        </w:rPr>
        <w:t xml:space="preserve">ection 26, </w:t>
      </w:r>
      <w:r w:rsidR="003C75D8">
        <w:rPr>
          <w:rFonts w:asciiTheme="majorHAnsi" w:hAnsiTheme="majorHAnsi"/>
          <w:bCs/>
          <w:iCs/>
        </w:rPr>
        <w:t>T</w:t>
      </w:r>
      <w:r w:rsidRPr="0051413C">
        <w:rPr>
          <w:rFonts w:asciiTheme="majorHAnsi" w:hAnsiTheme="majorHAnsi"/>
          <w:bCs/>
          <w:iCs/>
        </w:rPr>
        <w:t xml:space="preserve">ownship 25 </w:t>
      </w:r>
      <w:r w:rsidR="003C75D8">
        <w:rPr>
          <w:rFonts w:asciiTheme="majorHAnsi" w:hAnsiTheme="majorHAnsi"/>
          <w:bCs/>
          <w:iCs/>
        </w:rPr>
        <w:t>N</w:t>
      </w:r>
      <w:r w:rsidRPr="0051413C">
        <w:rPr>
          <w:rFonts w:asciiTheme="majorHAnsi" w:hAnsiTheme="majorHAnsi"/>
          <w:bCs/>
          <w:iCs/>
        </w:rPr>
        <w:t xml:space="preserve">orth, </w:t>
      </w:r>
      <w:r w:rsidR="003C75D8">
        <w:rPr>
          <w:rFonts w:asciiTheme="majorHAnsi" w:hAnsiTheme="majorHAnsi"/>
          <w:bCs/>
          <w:iCs/>
        </w:rPr>
        <w:t>R</w:t>
      </w:r>
      <w:r w:rsidRPr="0051413C">
        <w:rPr>
          <w:rFonts w:asciiTheme="majorHAnsi" w:hAnsiTheme="majorHAnsi"/>
          <w:bCs/>
          <w:iCs/>
        </w:rPr>
        <w:t xml:space="preserve">ange 23 </w:t>
      </w:r>
      <w:r w:rsidR="003C75D8">
        <w:rPr>
          <w:rFonts w:asciiTheme="majorHAnsi" w:hAnsiTheme="majorHAnsi"/>
          <w:bCs/>
          <w:iCs/>
        </w:rPr>
        <w:t>E</w:t>
      </w:r>
      <w:r w:rsidRPr="0051413C">
        <w:rPr>
          <w:rFonts w:asciiTheme="majorHAnsi" w:hAnsiTheme="majorHAnsi"/>
          <w:bCs/>
          <w:iCs/>
        </w:rPr>
        <w:t xml:space="preserve">ast of the </w:t>
      </w:r>
      <w:r w:rsidR="003C75D8">
        <w:rPr>
          <w:rFonts w:asciiTheme="majorHAnsi" w:hAnsiTheme="majorHAnsi"/>
          <w:bCs/>
          <w:iCs/>
        </w:rPr>
        <w:t>I</w:t>
      </w:r>
      <w:r w:rsidRPr="0051413C">
        <w:rPr>
          <w:rFonts w:asciiTheme="majorHAnsi" w:hAnsiTheme="majorHAnsi"/>
          <w:bCs/>
          <w:iCs/>
        </w:rPr>
        <w:t>.</w:t>
      </w:r>
      <w:r w:rsidR="003C75D8">
        <w:rPr>
          <w:rFonts w:asciiTheme="majorHAnsi" w:hAnsiTheme="majorHAnsi"/>
          <w:bCs/>
          <w:iCs/>
        </w:rPr>
        <w:t>B</w:t>
      </w:r>
      <w:r w:rsidRPr="0051413C">
        <w:rPr>
          <w:rFonts w:asciiTheme="majorHAnsi" w:hAnsiTheme="majorHAnsi"/>
          <w:bCs/>
          <w:iCs/>
        </w:rPr>
        <w:t>.&amp;</w:t>
      </w:r>
      <w:r w:rsidR="003C75D8">
        <w:rPr>
          <w:rFonts w:asciiTheme="majorHAnsi" w:hAnsiTheme="majorHAnsi"/>
          <w:bCs/>
          <w:iCs/>
        </w:rPr>
        <w:t>M</w:t>
      </w:r>
      <w:r w:rsidRPr="0051413C">
        <w:rPr>
          <w:rFonts w:asciiTheme="majorHAnsi" w:hAnsiTheme="majorHAnsi"/>
          <w:bCs/>
          <w:iCs/>
        </w:rPr>
        <w:t xml:space="preserve">., </w:t>
      </w:r>
      <w:r w:rsidR="003C75D8">
        <w:rPr>
          <w:rFonts w:asciiTheme="majorHAnsi" w:hAnsiTheme="majorHAnsi"/>
          <w:bCs/>
          <w:iCs/>
        </w:rPr>
        <w:t>D</w:t>
      </w:r>
      <w:r w:rsidRPr="0051413C">
        <w:rPr>
          <w:rFonts w:asciiTheme="majorHAnsi" w:hAnsiTheme="majorHAnsi"/>
          <w:bCs/>
          <w:iCs/>
        </w:rPr>
        <w:t xml:space="preserve">elaware </w:t>
      </w:r>
      <w:r w:rsidR="003C75D8">
        <w:rPr>
          <w:rFonts w:asciiTheme="majorHAnsi" w:hAnsiTheme="majorHAnsi"/>
          <w:bCs/>
          <w:iCs/>
        </w:rPr>
        <w:t>C</w:t>
      </w:r>
      <w:r w:rsidRPr="0051413C">
        <w:rPr>
          <w:rFonts w:asciiTheme="majorHAnsi" w:hAnsiTheme="majorHAnsi"/>
          <w:bCs/>
          <w:iCs/>
        </w:rPr>
        <w:t xml:space="preserve">ounty, </w:t>
      </w:r>
      <w:r w:rsidR="003C75D8">
        <w:rPr>
          <w:rFonts w:asciiTheme="majorHAnsi" w:hAnsiTheme="majorHAnsi"/>
          <w:bCs/>
          <w:iCs/>
        </w:rPr>
        <w:t>O</w:t>
      </w:r>
      <w:r w:rsidRPr="0051413C">
        <w:rPr>
          <w:rFonts w:asciiTheme="majorHAnsi" w:hAnsiTheme="majorHAnsi"/>
          <w:bCs/>
          <w:iCs/>
        </w:rPr>
        <w:t xml:space="preserve">klahoma.  </w:t>
      </w:r>
      <w:r w:rsidR="003C75D8">
        <w:rPr>
          <w:rFonts w:asciiTheme="majorHAnsi" w:hAnsiTheme="majorHAnsi"/>
          <w:bCs/>
          <w:iCs/>
        </w:rPr>
        <w:t>M</w:t>
      </w:r>
      <w:r w:rsidRPr="0051413C">
        <w:rPr>
          <w:rFonts w:asciiTheme="majorHAnsi" w:hAnsiTheme="majorHAnsi"/>
          <w:bCs/>
          <w:iCs/>
        </w:rPr>
        <w:t xml:space="preserve">ore particularly described as follows: beginning at a point where the permanent </w:t>
      </w:r>
      <w:r w:rsidR="003C75D8">
        <w:rPr>
          <w:rFonts w:asciiTheme="majorHAnsi" w:hAnsiTheme="majorHAnsi"/>
          <w:bCs/>
          <w:iCs/>
        </w:rPr>
        <w:t>E</w:t>
      </w:r>
      <w:r w:rsidRPr="0051413C">
        <w:rPr>
          <w:rFonts w:asciiTheme="majorHAnsi" w:hAnsiTheme="majorHAnsi"/>
          <w:bCs/>
          <w:iCs/>
        </w:rPr>
        <w:t xml:space="preserve">asterly right-of-way line of </w:t>
      </w:r>
      <w:r w:rsidR="003C75D8">
        <w:rPr>
          <w:rFonts w:asciiTheme="majorHAnsi" w:hAnsiTheme="majorHAnsi"/>
          <w:bCs/>
          <w:iCs/>
        </w:rPr>
        <w:t>U</w:t>
      </w:r>
      <w:r w:rsidRPr="0051413C">
        <w:rPr>
          <w:rFonts w:asciiTheme="majorHAnsi" w:hAnsiTheme="majorHAnsi"/>
          <w:bCs/>
          <w:iCs/>
        </w:rPr>
        <w:t>.</w:t>
      </w:r>
      <w:r w:rsidR="003C75D8">
        <w:rPr>
          <w:rFonts w:asciiTheme="majorHAnsi" w:hAnsiTheme="majorHAnsi"/>
          <w:bCs/>
          <w:iCs/>
        </w:rPr>
        <w:t>S</w:t>
      </w:r>
      <w:r w:rsidRPr="0051413C">
        <w:rPr>
          <w:rFonts w:asciiTheme="majorHAnsi" w:hAnsiTheme="majorHAnsi"/>
          <w:bCs/>
          <w:iCs/>
        </w:rPr>
        <w:t xml:space="preserve">. </w:t>
      </w:r>
      <w:r w:rsidR="003C75D8">
        <w:rPr>
          <w:rFonts w:asciiTheme="majorHAnsi" w:hAnsiTheme="majorHAnsi"/>
          <w:bCs/>
          <w:iCs/>
        </w:rPr>
        <w:t>H</w:t>
      </w:r>
      <w:r w:rsidRPr="0051413C">
        <w:rPr>
          <w:rFonts w:asciiTheme="majorHAnsi" w:hAnsiTheme="majorHAnsi"/>
          <w:bCs/>
          <w:iCs/>
        </w:rPr>
        <w:t xml:space="preserve">ighway </w:t>
      </w:r>
      <w:r w:rsidR="003C75D8">
        <w:rPr>
          <w:rFonts w:asciiTheme="majorHAnsi" w:hAnsiTheme="majorHAnsi"/>
          <w:bCs/>
          <w:iCs/>
        </w:rPr>
        <w:t>N</w:t>
      </w:r>
      <w:r w:rsidRPr="0051413C">
        <w:rPr>
          <w:rFonts w:asciiTheme="majorHAnsi" w:hAnsiTheme="majorHAnsi"/>
          <w:bCs/>
          <w:iCs/>
        </w:rPr>
        <w:t xml:space="preserve">o. 59 intersects the </w:t>
      </w:r>
      <w:r w:rsidR="003C75D8">
        <w:rPr>
          <w:rFonts w:asciiTheme="majorHAnsi" w:hAnsiTheme="majorHAnsi"/>
          <w:bCs/>
          <w:iCs/>
        </w:rPr>
        <w:t>S</w:t>
      </w:r>
      <w:r w:rsidRPr="0051413C">
        <w:rPr>
          <w:rFonts w:asciiTheme="majorHAnsi" w:hAnsiTheme="majorHAnsi"/>
          <w:bCs/>
          <w:iCs/>
        </w:rPr>
        <w:t xml:space="preserve">outh line of said </w:t>
      </w:r>
      <w:r w:rsidR="003C75D8">
        <w:rPr>
          <w:rFonts w:asciiTheme="majorHAnsi" w:hAnsiTheme="majorHAnsi"/>
          <w:bCs/>
          <w:iCs/>
        </w:rPr>
        <w:t>SW</w:t>
      </w:r>
      <w:r w:rsidRPr="0051413C">
        <w:rPr>
          <w:rFonts w:asciiTheme="majorHAnsi" w:hAnsiTheme="majorHAnsi"/>
          <w:bCs/>
          <w:iCs/>
        </w:rPr>
        <w:t xml:space="preserve"> ¼ </w:t>
      </w:r>
      <w:r w:rsidR="003C75D8">
        <w:rPr>
          <w:rFonts w:asciiTheme="majorHAnsi" w:hAnsiTheme="majorHAnsi"/>
          <w:bCs/>
          <w:iCs/>
        </w:rPr>
        <w:t>SE</w:t>
      </w:r>
      <w:r w:rsidRPr="0051413C">
        <w:rPr>
          <w:rFonts w:asciiTheme="majorHAnsi" w:hAnsiTheme="majorHAnsi"/>
          <w:bCs/>
          <w:iCs/>
        </w:rPr>
        <w:t xml:space="preserve"> ¼ </w:t>
      </w:r>
      <w:r w:rsidR="003C75D8">
        <w:rPr>
          <w:rFonts w:asciiTheme="majorHAnsi" w:hAnsiTheme="majorHAnsi"/>
          <w:bCs/>
          <w:iCs/>
        </w:rPr>
        <w:t>NW</w:t>
      </w:r>
      <w:r w:rsidRPr="0051413C">
        <w:rPr>
          <w:rFonts w:asciiTheme="majorHAnsi" w:hAnsiTheme="majorHAnsi"/>
          <w:bCs/>
          <w:iCs/>
        </w:rPr>
        <w:t xml:space="preserve"> ¼ a distance of 49.82 feet </w:t>
      </w:r>
      <w:r w:rsidR="003C75D8">
        <w:rPr>
          <w:rFonts w:asciiTheme="majorHAnsi" w:hAnsiTheme="majorHAnsi"/>
          <w:bCs/>
          <w:iCs/>
        </w:rPr>
        <w:t>S</w:t>
      </w:r>
      <w:r w:rsidRPr="0051413C">
        <w:rPr>
          <w:rFonts w:asciiTheme="majorHAnsi" w:hAnsiTheme="majorHAnsi"/>
          <w:bCs/>
          <w:iCs/>
        </w:rPr>
        <w:t xml:space="preserve"> 88˚07’01”  </w:t>
      </w:r>
      <w:r w:rsidR="003C75D8">
        <w:rPr>
          <w:rFonts w:asciiTheme="majorHAnsi" w:hAnsiTheme="majorHAnsi"/>
          <w:bCs/>
          <w:iCs/>
        </w:rPr>
        <w:t>W</w:t>
      </w:r>
      <w:r w:rsidRPr="0051413C">
        <w:rPr>
          <w:rFonts w:asciiTheme="majorHAnsi" w:hAnsiTheme="majorHAnsi"/>
          <w:bCs/>
          <w:iCs/>
        </w:rPr>
        <w:t xml:space="preserve"> of the </w:t>
      </w:r>
      <w:r w:rsidR="003C75D8">
        <w:rPr>
          <w:rFonts w:asciiTheme="majorHAnsi" w:hAnsiTheme="majorHAnsi"/>
          <w:bCs/>
          <w:iCs/>
        </w:rPr>
        <w:t>SE</w:t>
      </w:r>
      <w:r w:rsidRPr="0051413C">
        <w:rPr>
          <w:rFonts w:asciiTheme="majorHAnsi" w:hAnsiTheme="majorHAnsi"/>
          <w:bCs/>
          <w:iCs/>
        </w:rPr>
        <w:t xml:space="preserve"> corner of said </w:t>
      </w:r>
      <w:r w:rsidR="003C75D8">
        <w:rPr>
          <w:rFonts w:asciiTheme="majorHAnsi" w:hAnsiTheme="majorHAnsi"/>
          <w:bCs/>
          <w:iCs/>
        </w:rPr>
        <w:t>SW</w:t>
      </w:r>
      <w:r w:rsidRPr="0051413C">
        <w:rPr>
          <w:rFonts w:asciiTheme="majorHAnsi" w:hAnsiTheme="majorHAnsi"/>
          <w:bCs/>
          <w:iCs/>
        </w:rPr>
        <w:t xml:space="preserve"> ¼  </w:t>
      </w:r>
      <w:r w:rsidR="003C75D8">
        <w:rPr>
          <w:rFonts w:asciiTheme="majorHAnsi" w:hAnsiTheme="majorHAnsi"/>
          <w:bCs/>
          <w:iCs/>
        </w:rPr>
        <w:t xml:space="preserve">SE </w:t>
      </w:r>
      <w:r w:rsidRPr="0051413C">
        <w:rPr>
          <w:rFonts w:asciiTheme="majorHAnsi" w:hAnsiTheme="majorHAnsi"/>
          <w:bCs/>
          <w:iCs/>
        </w:rPr>
        <w:t xml:space="preserve">¼ </w:t>
      </w:r>
      <w:r w:rsidR="003C75D8">
        <w:rPr>
          <w:rFonts w:asciiTheme="majorHAnsi" w:hAnsiTheme="majorHAnsi"/>
          <w:bCs/>
          <w:iCs/>
        </w:rPr>
        <w:t>NW</w:t>
      </w:r>
      <w:r w:rsidRPr="0051413C">
        <w:rPr>
          <w:rFonts w:asciiTheme="majorHAnsi" w:hAnsiTheme="majorHAnsi"/>
          <w:bCs/>
          <w:iCs/>
        </w:rPr>
        <w:t xml:space="preserve"> ¼; thence </w:t>
      </w:r>
      <w:r w:rsidR="003C75D8">
        <w:rPr>
          <w:rFonts w:asciiTheme="majorHAnsi" w:hAnsiTheme="majorHAnsi"/>
          <w:bCs/>
          <w:iCs/>
        </w:rPr>
        <w:t>N</w:t>
      </w:r>
      <w:r w:rsidRPr="0051413C">
        <w:rPr>
          <w:rFonts w:asciiTheme="majorHAnsi" w:hAnsiTheme="majorHAnsi"/>
          <w:bCs/>
          <w:iCs/>
        </w:rPr>
        <w:t xml:space="preserve"> 46˚58’41” </w:t>
      </w:r>
      <w:r w:rsidR="003C75D8">
        <w:rPr>
          <w:rFonts w:asciiTheme="majorHAnsi" w:hAnsiTheme="majorHAnsi"/>
          <w:bCs/>
          <w:iCs/>
        </w:rPr>
        <w:t>W</w:t>
      </w:r>
      <w:r w:rsidRPr="0051413C">
        <w:rPr>
          <w:rFonts w:asciiTheme="majorHAnsi" w:hAnsiTheme="majorHAnsi"/>
          <w:bCs/>
          <w:iCs/>
        </w:rPr>
        <w:t xml:space="preserve"> along said right-of-way line a distance of 2.2 feet; thence </w:t>
      </w:r>
      <w:r w:rsidR="003C75D8">
        <w:rPr>
          <w:rFonts w:asciiTheme="majorHAnsi" w:hAnsiTheme="majorHAnsi"/>
          <w:bCs/>
          <w:iCs/>
        </w:rPr>
        <w:t>N</w:t>
      </w:r>
      <w:r w:rsidRPr="0051413C">
        <w:rPr>
          <w:rFonts w:asciiTheme="majorHAnsi" w:hAnsiTheme="majorHAnsi"/>
          <w:bCs/>
          <w:iCs/>
        </w:rPr>
        <w:t xml:space="preserve">orthwesterly on a curve to the right having a chord bearing of </w:t>
      </w:r>
      <w:r w:rsidR="003C75D8">
        <w:rPr>
          <w:rFonts w:asciiTheme="majorHAnsi" w:hAnsiTheme="majorHAnsi"/>
          <w:bCs/>
          <w:iCs/>
        </w:rPr>
        <w:t>N</w:t>
      </w:r>
      <w:r w:rsidRPr="0051413C">
        <w:rPr>
          <w:rFonts w:asciiTheme="majorHAnsi" w:hAnsiTheme="majorHAnsi"/>
          <w:bCs/>
          <w:iCs/>
        </w:rPr>
        <w:t xml:space="preserve"> 34˚19’46” </w:t>
      </w:r>
      <w:r w:rsidR="003C75D8">
        <w:rPr>
          <w:rFonts w:asciiTheme="majorHAnsi" w:hAnsiTheme="majorHAnsi"/>
          <w:bCs/>
          <w:iCs/>
        </w:rPr>
        <w:t>W</w:t>
      </w:r>
      <w:r w:rsidRPr="0051413C">
        <w:rPr>
          <w:rFonts w:asciiTheme="majorHAnsi" w:hAnsiTheme="majorHAnsi"/>
          <w:bCs/>
          <w:iCs/>
        </w:rPr>
        <w:t xml:space="preserve"> and having a radius of 3758.7 feet an arc distance of 22.48 feet; thence </w:t>
      </w:r>
      <w:r w:rsidR="003C75D8">
        <w:rPr>
          <w:rFonts w:asciiTheme="majorHAnsi" w:hAnsiTheme="majorHAnsi"/>
          <w:bCs/>
          <w:iCs/>
        </w:rPr>
        <w:t>N</w:t>
      </w:r>
      <w:r w:rsidRPr="0051413C">
        <w:rPr>
          <w:rFonts w:asciiTheme="majorHAnsi" w:hAnsiTheme="majorHAnsi"/>
          <w:bCs/>
          <w:iCs/>
        </w:rPr>
        <w:t xml:space="preserve"> 57˚29’08” </w:t>
      </w:r>
      <w:r w:rsidR="003C75D8">
        <w:rPr>
          <w:rFonts w:asciiTheme="majorHAnsi" w:hAnsiTheme="majorHAnsi"/>
          <w:bCs/>
          <w:iCs/>
        </w:rPr>
        <w:t>E</w:t>
      </w:r>
      <w:r w:rsidRPr="0051413C">
        <w:rPr>
          <w:rFonts w:asciiTheme="majorHAnsi" w:hAnsiTheme="majorHAnsi"/>
          <w:bCs/>
          <w:iCs/>
        </w:rPr>
        <w:t xml:space="preserve"> 73.80 feet leaving said right-of-way line to the </w:t>
      </w:r>
      <w:r w:rsidR="003C75D8">
        <w:rPr>
          <w:rFonts w:asciiTheme="majorHAnsi" w:hAnsiTheme="majorHAnsi"/>
          <w:bCs/>
          <w:iCs/>
        </w:rPr>
        <w:t>E</w:t>
      </w:r>
      <w:r w:rsidRPr="0051413C">
        <w:rPr>
          <w:rFonts w:asciiTheme="majorHAnsi" w:hAnsiTheme="majorHAnsi"/>
          <w:bCs/>
          <w:iCs/>
        </w:rPr>
        <w:t xml:space="preserve">ast line of said </w:t>
      </w:r>
      <w:r w:rsidR="003C75D8">
        <w:rPr>
          <w:rFonts w:asciiTheme="majorHAnsi" w:hAnsiTheme="majorHAnsi"/>
          <w:bCs/>
          <w:iCs/>
        </w:rPr>
        <w:t>SW</w:t>
      </w:r>
      <w:r w:rsidRPr="0051413C">
        <w:rPr>
          <w:rFonts w:asciiTheme="majorHAnsi" w:hAnsiTheme="majorHAnsi"/>
          <w:bCs/>
          <w:iCs/>
        </w:rPr>
        <w:t xml:space="preserve"> ¼ </w:t>
      </w:r>
      <w:r w:rsidR="003C75D8">
        <w:rPr>
          <w:rFonts w:asciiTheme="majorHAnsi" w:hAnsiTheme="majorHAnsi"/>
          <w:bCs/>
          <w:iCs/>
        </w:rPr>
        <w:t>SE</w:t>
      </w:r>
      <w:r w:rsidRPr="0051413C">
        <w:rPr>
          <w:rFonts w:asciiTheme="majorHAnsi" w:hAnsiTheme="majorHAnsi"/>
          <w:bCs/>
          <w:iCs/>
        </w:rPr>
        <w:t xml:space="preserve"> ¼ </w:t>
      </w:r>
      <w:r w:rsidR="003C75D8">
        <w:rPr>
          <w:rFonts w:asciiTheme="majorHAnsi" w:hAnsiTheme="majorHAnsi"/>
          <w:bCs/>
          <w:iCs/>
        </w:rPr>
        <w:t>NW</w:t>
      </w:r>
      <w:r w:rsidRPr="0051413C">
        <w:rPr>
          <w:rFonts w:asciiTheme="majorHAnsi" w:hAnsiTheme="majorHAnsi"/>
          <w:bCs/>
          <w:iCs/>
        </w:rPr>
        <w:t xml:space="preserve"> ¼; thence </w:t>
      </w:r>
      <w:r w:rsidR="003C75D8">
        <w:rPr>
          <w:rFonts w:asciiTheme="majorHAnsi" w:hAnsiTheme="majorHAnsi"/>
          <w:bCs/>
          <w:iCs/>
        </w:rPr>
        <w:t>S</w:t>
      </w:r>
      <w:r w:rsidRPr="0051413C">
        <w:rPr>
          <w:rFonts w:asciiTheme="majorHAnsi" w:hAnsiTheme="majorHAnsi"/>
          <w:bCs/>
          <w:iCs/>
        </w:rPr>
        <w:t xml:space="preserve"> 01˚50’26” </w:t>
      </w:r>
      <w:r w:rsidR="003C75D8">
        <w:rPr>
          <w:rFonts w:asciiTheme="majorHAnsi" w:hAnsiTheme="majorHAnsi"/>
          <w:bCs/>
          <w:iCs/>
        </w:rPr>
        <w:t>E</w:t>
      </w:r>
      <w:r w:rsidRPr="0051413C">
        <w:rPr>
          <w:rFonts w:asciiTheme="majorHAnsi" w:hAnsiTheme="majorHAnsi"/>
          <w:bCs/>
          <w:iCs/>
        </w:rPr>
        <w:t xml:space="preserve"> 58.13 feet to the </w:t>
      </w:r>
      <w:r w:rsidR="003C75D8">
        <w:rPr>
          <w:rFonts w:asciiTheme="majorHAnsi" w:hAnsiTheme="majorHAnsi"/>
          <w:bCs/>
          <w:iCs/>
        </w:rPr>
        <w:t>NE</w:t>
      </w:r>
      <w:r w:rsidRPr="0051413C">
        <w:rPr>
          <w:rFonts w:asciiTheme="majorHAnsi" w:hAnsiTheme="majorHAnsi"/>
          <w:bCs/>
          <w:iCs/>
        </w:rPr>
        <w:t xml:space="preserve"> corner of said </w:t>
      </w:r>
      <w:r w:rsidR="003C75D8">
        <w:rPr>
          <w:rFonts w:asciiTheme="majorHAnsi" w:hAnsiTheme="majorHAnsi"/>
          <w:bCs/>
          <w:iCs/>
        </w:rPr>
        <w:t>NW</w:t>
      </w:r>
      <w:r w:rsidRPr="0051413C">
        <w:rPr>
          <w:rFonts w:asciiTheme="majorHAnsi" w:hAnsiTheme="majorHAnsi"/>
          <w:bCs/>
          <w:iCs/>
        </w:rPr>
        <w:t xml:space="preserve"> ¼ </w:t>
      </w:r>
      <w:r w:rsidR="003C75D8">
        <w:rPr>
          <w:rFonts w:asciiTheme="majorHAnsi" w:hAnsiTheme="majorHAnsi"/>
          <w:bCs/>
          <w:iCs/>
        </w:rPr>
        <w:t>NE</w:t>
      </w:r>
      <w:r w:rsidRPr="0051413C">
        <w:rPr>
          <w:rFonts w:asciiTheme="majorHAnsi" w:hAnsiTheme="majorHAnsi"/>
          <w:bCs/>
          <w:iCs/>
        </w:rPr>
        <w:t xml:space="preserve"> ¼ </w:t>
      </w:r>
      <w:r w:rsidR="003C75D8">
        <w:rPr>
          <w:rFonts w:asciiTheme="majorHAnsi" w:hAnsiTheme="majorHAnsi"/>
          <w:bCs/>
          <w:iCs/>
        </w:rPr>
        <w:t>SW</w:t>
      </w:r>
      <w:r w:rsidRPr="0051413C">
        <w:rPr>
          <w:rFonts w:asciiTheme="majorHAnsi" w:hAnsiTheme="majorHAnsi"/>
          <w:bCs/>
          <w:iCs/>
        </w:rPr>
        <w:t xml:space="preserve"> ¼; thence </w:t>
      </w:r>
      <w:r w:rsidR="003C75D8">
        <w:rPr>
          <w:rFonts w:asciiTheme="majorHAnsi" w:hAnsiTheme="majorHAnsi"/>
          <w:bCs/>
          <w:iCs/>
        </w:rPr>
        <w:t>S</w:t>
      </w:r>
      <w:r w:rsidRPr="0051413C">
        <w:rPr>
          <w:rFonts w:asciiTheme="majorHAnsi" w:hAnsiTheme="majorHAnsi"/>
          <w:bCs/>
          <w:iCs/>
        </w:rPr>
        <w:t xml:space="preserve"> 01˚51’32” </w:t>
      </w:r>
      <w:r w:rsidR="003C75D8">
        <w:rPr>
          <w:rFonts w:asciiTheme="majorHAnsi" w:hAnsiTheme="majorHAnsi"/>
          <w:bCs/>
          <w:iCs/>
        </w:rPr>
        <w:t>E</w:t>
      </w:r>
      <w:r w:rsidRPr="0051413C">
        <w:rPr>
          <w:rFonts w:asciiTheme="majorHAnsi" w:hAnsiTheme="majorHAnsi"/>
          <w:bCs/>
          <w:iCs/>
        </w:rPr>
        <w:t xml:space="preserve"> 49.63 feet along the </w:t>
      </w:r>
      <w:r w:rsidR="003C75D8">
        <w:rPr>
          <w:rFonts w:asciiTheme="majorHAnsi" w:hAnsiTheme="majorHAnsi"/>
          <w:bCs/>
          <w:iCs/>
        </w:rPr>
        <w:t>E</w:t>
      </w:r>
      <w:r w:rsidRPr="0051413C">
        <w:rPr>
          <w:rFonts w:asciiTheme="majorHAnsi" w:hAnsiTheme="majorHAnsi"/>
          <w:bCs/>
          <w:iCs/>
        </w:rPr>
        <w:t xml:space="preserve">ast line to said right-of-way line; thence </w:t>
      </w:r>
      <w:r w:rsidR="003C75D8">
        <w:rPr>
          <w:rFonts w:asciiTheme="majorHAnsi" w:hAnsiTheme="majorHAnsi"/>
          <w:bCs/>
          <w:iCs/>
        </w:rPr>
        <w:t>N</w:t>
      </w:r>
      <w:r w:rsidRPr="0051413C">
        <w:rPr>
          <w:rFonts w:asciiTheme="majorHAnsi" w:hAnsiTheme="majorHAnsi"/>
          <w:bCs/>
          <w:iCs/>
        </w:rPr>
        <w:t xml:space="preserve"> 46˚58’41” </w:t>
      </w:r>
      <w:r w:rsidR="003C75D8">
        <w:rPr>
          <w:rFonts w:asciiTheme="majorHAnsi" w:hAnsiTheme="majorHAnsi"/>
          <w:bCs/>
          <w:iCs/>
        </w:rPr>
        <w:t>W</w:t>
      </w:r>
      <w:r w:rsidRPr="0051413C">
        <w:rPr>
          <w:rFonts w:asciiTheme="majorHAnsi" w:hAnsiTheme="majorHAnsi"/>
          <w:bCs/>
          <w:iCs/>
        </w:rPr>
        <w:t xml:space="preserve"> 70.31 feet along said </w:t>
      </w:r>
      <w:r w:rsidRPr="0051413C">
        <w:rPr>
          <w:rFonts w:asciiTheme="majorHAnsi" w:hAnsiTheme="majorHAnsi"/>
          <w:bCs/>
          <w:iCs/>
        </w:rPr>
        <w:lastRenderedPageBreak/>
        <w:t xml:space="preserve">right-of-way line.  </w:t>
      </w:r>
      <w:proofErr w:type="gramStart"/>
      <w:r w:rsidR="003C75D8">
        <w:rPr>
          <w:rFonts w:asciiTheme="majorHAnsi" w:hAnsiTheme="majorHAnsi"/>
          <w:bCs/>
          <w:iCs/>
        </w:rPr>
        <w:t>C</w:t>
      </w:r>
      <w:r w:rsidRPr="0051413C">
        <w:rPr>
          <w:rFonts w:asciiTheme="majorHAnsi" w:hAnsiTheme="majorHAnsi"/>
          <w:bCs/>
          <w:iCs/>
        </w:rPr>
        <w:t>ontaining 0.01 acres, more or less.</w:t>
      </w:r>
      <w:proofErr w:type="gramEnd"/>
      <w:r w:rsidRPr="0051413C">
        <w:rPr>
          <w:rFonts w:asciiTheme="majorHAnsi" w:hAnsiTheme="majorHAnsi"/>
          <w:bCs/>
          <w:iCs/>
        </w:rPr>
        <w:t xml:space="preserve"> </w:t>
      </w:r>
      <w:r w:rsidR="003C75D8">
        <w:rPr>
          <w:rFonts w:asciiTheme="majorHAnsi" w:hAnsiTheme="majorHAnsi"/>
          <w:bCs/>
          <w:iCs/>
        </w:rPr>
        <w:t>P</w:t>
      </w:r>
      <w:r w:rsidRPr="0051413C">
        <w:rPr>
          <w:rFonts w:asciiTheme="majorHAnsi" w:hAnsiTheme="majorHAnsi"/>
          <w:bCs/>
        </w:rPr>
        <w:t xml:space="preserve">roperty location aka: </w:t>
      </w:r>
      <w:r w:rsidR="003C75D8">
        <w:rPr>
          <w:rFonts w:asciiTheme="majorHAnsi" w:hAnsiTheme="majorHAnsi"/>
          <w:bCs/>
        </w:rPr>
        <w:t>H</w:t>
      </w:r>
      <w:r w:rsidRPr="0051413C">
        <w:rPr>
          <w:rFonts w:asciiTheme="majorHAnsi" w:hAnsiTheme="majorHAnsi"/>
          <w:bCs/>
        </w:rPr>
        <w:t xml:space="preserve">wy 59 </w:t>
      </w:r>
      <w:r w:rsidR="003C75D8">
        <w:rPr>
          <w:rFonts w:asciiTheme="majorHAnsi" w:hAnsiTheme="majorHAnsi"/>
          <w:bCs/>
        </w:rPr>
        <w:t>N</w:t>
      </w:r>
      <w:r w:rsidRPr="0051413C">
        <w:rPr>
          <w:rFonts w:asciiTheme="majorHAnsi" w:hAnsiTheme="majorHAnsi"/>
          <w:bCs/>
        </w:rPr>
        <w:t xml:space="preserve">orth behind </w:t>
      </w:r>
      <w:r w:rsidR="003C75D8">
        <w:rPr>
          <w:rFonts w:asciiTheme="majorHAnsi" w:hAnsiTheme="majorHAnsi"/>
          <w:bCs/>
        </w:rPr>
        <w:t>G</w:t>
      </w:r>
      <w:r w:rsidRPr="0051413C">
        <w:rPr>
          <w:rFonts w:asciiTheme="majorHAnsi" w:hAnsiTheme="majorHAnsi"/>
          <w:bCs/>
        </w:rPr>
        <w:t xml:space="preserve">rand </w:t>
      </w:r>
      <w:r w:rsidR="003C75D8">
        <w:rPr>
          <w:rFonts w:asciiTheme="majorHAnsi" w:hAnsiTheme="majorHAnsi"/>
          <w:bCs/>
        </w:rPr>
        <w:t>L</w:t>
      </w:r>
      <w:r w:rsidRPr="0051413C">
        <w:rPr>
          <w:rFonts w:asciiTheme="majorHAnsi" w:hAnsiTheme="majorHAnsi"/>
          <w:bCs/>
        </w:rPr>
        <w:t xml:space="preserve">ake </w:t>
      </w:r>
      <w:r w:rsidR="003C75D8">
        <w:rPr>
          <w:rFonts w:asciiTheme="majorHAnsi" w:hAnsiTheme="majorHAnsi"/>
          <w:bCs/>
        </w:rPr>
        <w:t>P</w:t>
      </w:r>
      <w:r w:rsidRPr="0051413C">
        <w:rPr>
          <w:rFonts w:asciiTheme="majorHAnsi" w:hAnsiTheme="majorHAnsi"/>
          <w:bCs/>
        </w:rPr>
        <w:t xml:space="preserve">rop </w:t>
      </w:r>
      <w:r w:rsidR="003C75D8">
        <w:rPr>
          <w:rFonts w:asciiTheme="majorHAnsi" w:hAnsiTheme="majorHAnsi"/>
          <w:bCs/>
        </w:rPr>
        <w:t>S</w:t>
      </w:r>
      <w:r w:rsidRPr="0051413C">
        <w:rPr>
          <w:rFonts w:asciiTheme="majorHAnsi" w:hAnsiTheme="majorHAnsi"/>
          <w:bCs/>
        </w:rPr>
        <w:t>hop</w:t>
      </w:r>
    </w:p>
    <w:p w:rsidR="009F7607" w:rsidRPr="0051413C" w:rsidRDefault="009F7607" w:rsidP="005709F5">
      <w:pPr>
        <w:autoSpaceDE w:val="0"/>
        <w:autoSpaceDN w:val="0"/>
        <w:adjustRightInd w:val="0"/>
        <w:spacing w:after="0" w:line="240" w:lineRule="auto"/>
        <w:jc w:val="both"/>
        <w:rPr>
          <w:rFonts w:asciiTheme="majorHAnsi" w:hAnsiTheme="majorHAnsi"/>
        </w:rPr>
      </w:pPr>
    </w:p>
    <w:p w:rsidR="009F7607" w:rsidRPr="0051413C" w:rsidRDefault="009F7607" w:rsidP="005709F5">
      <w:pPr>
        <w:autoSpaceDE w:val="0"/>
        <w:autoSpaceDN w:val="0"/>
        <w:adjustRightInd w:val="0"/>
        <w:spacing w:after="0" w:line="240" w:lineRule="auto"/>
        <w:jc w:val="both"/>
        <w:rPr>
          <w:rFonts w:asciiTheme="majorHAnsi" w:hAnsiTheme="majorHAnsi"/>
        </w:rPr>
      </w:pPr>
      <w:r w:rsidRPr="0051413C">
        <w:rPr>
          <w:rFonts w:asciiTheme="majorHAnsi" w:hAnsiTheme="majorHAnsi"/>
        </w:rPr>
        <w:t xml:space="preserve">Judith Read addressed the Council to report that the P&amp;Z Commission </w:t>
      </w:r>
      <w:r w:rsidR="009055C5">
        <w:rPr>
          <w:rFonts w:asciiTheme="majorHAnsi" w:hAnsiTheme="majorHAnsi"/>
        </w:rPr>
        <w:t>conducted a</w:t>
      </w:r>
      <w:r w:rsidRPr="0051413C">
        <w:rPr>
          <w:rFonts w:asciiTheme="majorHAnsi" w:hAnsiTheme="majorHAnsi"/>
        </w:rPr>
        <w:t xml:space="preserve"> Public Hearing pertaining to this </w:t>
      </w:r>
      <w:r w:rsidR="005B7718" w:rsidRPr="0051413C">
        <w:rPr>
          <w:rFonts w:asciiTheme="majorHAnsi" w:hAnsiTheme="majorHAnsi"/>
        </w:rPr>
        <w:t>application</w:t>
      </w:r>
      <w:r w:rsidRPr="0051413C">
        <w:rPr>
          <w:rFonts w:asciiTheme="majorHAnsi" w:hAnsiTheme="majorHAnsi"/>
        </w:rPr>
        <w:t xml:space="preserve"> and after </w:t>
      </w:r>
      <w:r w:rsidR="009055C5">
        <w:rPr>
          <w:rFonts w:asciiTheme="majorHAnsi" w:hAnsiTheme="majorHAnsi"/>
        </w:rPr>
        <w:t xml:space="preserve">lengthy </w:t>
      </w:r>
      <w:r w:rsidRPr="0051413C">
        <w:rPr>
          <w:rFonts w:asciiTheme="majorHAnsi" w:hAnsiTheme="majorHAnsi"/>
        </w:rPr>
        <w:t>discussion was heard</w:t>
      </w:r>
      <w:r w:rsidR="009055C5">
        <w:rPr>
          <w:rFonts w:asciiTheme="majorHAnsi" w:hAnsiTheme="majorHAnsi"/>
        </w:rPr>
        <w:t xml:space="preserve"> from a majority of the residents along Margaret Lane, </w:t>
      </w:r>
      <w:r w:rsidRPr="0051413C">
        <w:rPr>
          <w:rFonts w:asciiTheme="majorHAnsi" w:hAnsiTheme="majorHAnsi"/>
        </w:rPr>
        <w:t>the Board approved this rezoning upon recommendation to the Mayor and City Council by a vote of 5-0. The Council heard comments and concerns from the following individuals, and entertained questions to such:</w:t>
      </w:r>
    </w:p>
    <w:p w:rsidR="005B7718" w:rsidRPr="0051413C" w:rsidRDefault="005B7718" w:rsidP="005709F5">
      <w:pPr>
        <w:autoSpaceDE w:val="0"/>
        <w:autoSpaceDN w:val="0"/>
        <w:adjustRightInd w:val="0"/>
        <w:spacing w:after="0" w:line="240" w:lineRule="auto"/>
        <w:jc w:val="both"/>
        <w:rPr>
          <w:rFonts w:asciiTheme="majorHAnsi" w:hAnsiTheme="majorHAnsi"/>
        </w:rPr>
      </w:pPr>
    </w:p>
    <w:p w:rsidR="009F7607" w:rsidRPr="0051413C" w:rsidRDefault="009F7607" w:rsidP="005709F5">
      <w:pPr>
        <w:pStyle w:val="ListParagraph"/>
        <w:numPr>
          <w:ilvl w:val="0"/>
          <w:numId w:val="1"/>
        </w:numPr>
        <w:autoSpaceDE w:val="0"/>
        <w:autoSpaceDN w:val="0"/>
        <w:adjustRightInd w:val="0"/>
        <w:spacing w:after="0" w:line="240" w:lineRule="auto"/>
        <w:jc w:val="both"/>
        <w:rPr>
          <w:rFonts w:asciiTheme="majorHAnsi" w:hAnsiTheme="majorHAnsi"/>
        </w:rPr>
      </w:pPr>
      <w:r w:rsidRPr="0051413C">
        <w:rPr>
          <w:rFonts w:asciiTheme="majorHAnsi" w:hAnsiTheme="majorHAnsi"/>
        </w:rPr>
        <w:t>Dee Lawson – 9002 / 9004 Margaret Lane</w:t>
      </w:r>
      <w:r w:rsidR="00DA6E5C" w:rsidRPr="0051413C">
        <w:rPr>
          <w:rFonts w:asciiTheme="majorHAnsi" w:hAnsiTheme="majorHAnsi"/>
        </w:rPr>
        <w:t xml:space="preserve"> ( Lawson read a letter from property owner Shane Small expressing opposition against the rezoning)</w:t>
      </w:r>
    </w:p>
    <w:p w:rsidR="009F7607" w:rsidRPr="0051413C" w:rsidRDefault="009F7607" w:rsidP="005709F5">
      <w:pPr>
        <w:pStyle w:val="ListParagraph"/>
        <w:numPr>
          <w:ilvl w:val="0"/>
          <w:numId w:val="1"/>
        </w:numPr>
        <w:autoSpaceDE w:val="0"/>
        <w:autoSpaceDN w:val="0"/>
        <w:adjustRightInd w:val="0"/>
        <w:spacing w:after="0" w:line="240" w:lineRule="auto"/>
        <w:jc w:val="both"/>
        <w:rPr>
          <w:rFonts w:asciiTheme="majorHAnsi" w:hAnsiTheme="majorHAnsi"/>
          <w:bCs/>
        </w:rPr>
      </w:pPr>
      <w:r w:rsidRPr="0051413C">
        <w:rPr>
          <w:rFonts w:asciiTheme="majorHAnsi" w:hAnsiTheme="majorHAnsi"/>
        </w:rPr>
        <w:t>Betty Baldwin – 9001 Margaret Lane</w:t>
      </w:r>
      <w:r w:rsidR="00DA6E5C" w:rsidRPr="0051413C">
        <w:rPr>
          <w:rFonts w:asciiTheme="majorHAnsi" w:hAnsiTheme="majorHAnsi"/>
        </w:rPr>
        <w:t xml:space="preserve"> (Baldwin also read letters from property owners </w:t>
      </w:r>
      <w:proofErr w:type="spellStart"/>
      <w:r w:rsidR="00DA6E5C" w:rsidRPr="0051413C">
        <w:rPr>
          <w:rFonts w:asciiTheme="majorHAnsi" w:hAnsiTheme="majorHAnsi"/>
        </w:rPr>
        <w:t>Revis</w:t>
      </w:r>
      <w:proofErr w:type="spellEnd"/>
      <w:r w:rsidR="00DA6E5C" w:rsidRPr="0051413C">
        <w:rPr>
          <w:rFonts w:asciiTheme="majorHAnsi" w:hAnsiTheme="majorHAnsi"/>
        </w:rPr>
        <w:t xml:space="preserve"> &amp; Hosteller expressing their opposition against the rezoning)</w:t>
      </w:r>
    </w:p>
    <w:p w:rsidR="00DA6E5C" w:rsidRPr="0051413C" w:rsidRDefault="00DA6E5C" w:rsidP="005709F5">
      <w:pPr>
        <w:pStyle w:val="ListParagraph"/>
        <w:numPr>
          <w:ilvl w:val="0"/>
          <w:numId w:val="1"/>
        </w:numPr>
        <w:autoSpaceDE w:val="0"/>
        <w:autoSpaceDN w:val="0"/>
        <w:adjustRightInd w:val="0"/>
        <w:spacing w:after="0" w:line="240" w:lineRule="auto"/>
        <w:jc w:val="both"/>
        <w:rPr>
          <w:rFonts w:asciiTheme="majorHAnsi" w:hAnsiTheme="majorHAnsi"/>
          <w:bCs/>
        </w:rPr>
      </w:pPr>
      <w:r w:rsidRPr="0051413C">
        <w:rPr>
          <w:rFonts w:asciiTheme="majorHAnsi" w:hAnsiTheme="majorHAnsi"/>
        </w:rPr>
        <w:t>Tim McDaniel – 25810 S 664 Rd</w:t>
      </w:r>
    </w:p>
    <w:p w:rsidR="00DA6E5C" w:rsidRPr="0051413C" w:rsidRDefault="00DA6E5C" w:rsidP="005709F5">
      <w:pPr>
        <w:pStyle w:val="ListParagraph"/>
        <w:numPr>
          <w:ilvl w:val="0"/>
          <w:numId w:val="1"/>
        </w:numPr>
        <w:autoSpaceDE w:val="0"/>
        <w:autoSpaceDN w:val="0"/>
        <w:adjustRightInd w:val="0"/>
        <w:spacing w:after="0" w:line="240" w:lineRule="auto"/>
        <w:jc w:val="both"/>
        <w:rPr>
          <w:rFonts w:asciiTheme="majorHAnsi" w:hAnsiTheme="majorHAnsi"/>
          <w:bCs/>
        </w:rPr>
      </w:pPr>
      <w:r w:rsidRPr="0051413C">
        <w:rPr>
          <w:rFonts w:asciiTheme="majorHAnsi" w:hAnsiTheme="majorHAnsi"/>
        </w:rPr>
        <w:t>Fred Harris – 9006 Margaret Lane</w:t>
      </w:r>
    </w:p>
    <w:p w:rsidR="00DA6E5C" w:rsidRPr="0051413C" w:rsidRDefault="00DA6E5C" w:rsidP="005709F5">
      <w:pPr>
        <w:pStyle w:val="ListParagraph"/>
        <w:numPr>
          <w:ilvl w:val="0"/>
          <w:numId w:val="1"/>
        </w:numPr>
        <w:autoSpaceDE w:val="0"/>
        <w:autoSpaceDN w:val="0"/>
        <w:adjustRightInd w:val="0"/>
        <w:spacing w:after="0" w:line="240" w:lineRule="auto"/>
        <w:jc w:val="both"/>
        <w:rPr>
          <w:rFonts w:asciiTheme="majorHAnsi" w:hAnsiTheme="majorHAnsi"/>
          <w:bCs/>
        </w:rPr>
      </w:pPr>
      <w:r w:rsidRPr="0051413C">
        <w:rPr>
          <w:rFonts w:asciiTheme="majorHAnsi" w:hAnsiTheme="majorHAnsi"/>
        </w:rPr>
        <w:t>Rose Hopper – 9007 Margaret Lane</w:t>
      </w:r>
    </w:p>
    <w:p w:rsidR="00DA6E5C" w:rsidRPr="0051413C" w:rsidRDefault="00DA6E5C" w:rsidP="005709F5">
      <w:pPr>
        <w:pStyle w:val="ListParagraph"/>
        <w:numPr>
          <w:ilvl w:val="0"/>
          <w:numId w:val="1"/>
        </w:numPr>
        <w:autoSpaceDE w:val="0"/>
        <w:autoSpaceDN w:val="0"/>
        <w:adjustRightInd w:val="0"/>
        <w:spacing w:after="0" w:line="240" w:lineRule="auto"/>
        <w:jc w:val="both"/>
        <w:rPr>
          <w:rFonts w:asciiTheme="majorHAnsi" w:hAnsiTheme="majorHAnsi"/>
          <w:bCs/>
        </w:rPr>
      </w:pPr>
      <w:r w:rsidRPr="0051413C">
        <w:rPr>
          <w:rFonts w:asciiTheme="majorHAnsi" w:hAnsiTheme="majorHAnsi"/>
        </w:rPr>
        <w:t xml:space="preserve">Earl </w:t>
      </w:r>
      <w:proofErr w:type="spellStart"/>
      <w:r w:rsidRPr="0051413C">
        <w:rPr>
          <w:rFonts w:asciiTheme="majorHAnsi" w:hAnsiTheme="majorHAnsi"/>
        </w:rPr>
        <w:t>Drumm</w:t>
      </w:r>
      <w:proofErr w:type="spellEnd"/>
      <w:r w:rsidRPr="0051413C">
        <w:rPr>
          <w:rFonts w:asciiTheme="majorHAnsi" w:hAnsiTheme="majorHAnsi"/>
        </w:rPr>
        <w:t xml:space="preserve"> – 9002 Margaret Lane</w:t>
      </w:r>
    </w:p>
    <w:p w:rsidR="009F7607" w:rsidRPr="0051413C" w:rsidRDefault="00DA6E5C" w:rsidP="005709F5">
      <w:pPr>
        <w:pStyle w:val="ListParagraph"/>
        <w:numPr>
          <w:ilvl w:val="0"/>
          <w:numId w:val="1"/>
        </w:numPr>
        <w:autoSpaceDE w:val="0"/>
        <w:autoSpaceDN w:val="0"/>
        <w:adjustRightInd w:val="0"/>
        <w:spacing w:after="0" w:line="240" w:lineRule="auto"/>
        <w:jc w:val="both"/>
        <w:rPr>
          <w:rFonts w:asciiTheme="majorHAnsi" w:hAnsiTheme="majorHAnsi"/>
          <w:bCs/>
        </w:rPr>
      </w:pPr>
      <w:r w:rsidRPr="0051413C">
        <w:rPr>
          <w:rFonts w:asciiTheme="majorHAnsi" w:hAnsiTheme="majorHAnsi"/>
        </w:rPr>
        <w:t>Sam Robinson – Applicant / Property Owner</w:t>
      </w:r>
    </w:p>
    <w:p w:rsidR="005B7718" w:rsidRPr="0051413C" w:rsidRDefault="005B7718" w:rsidP="005B7718">
      <w:pPr>
        <w:autoSpaceDE w:val="0"/>
        <w:autoSpaceDN w:val="0"/>
        <w:adjustRightInd w:val="0"/>
        <w:spacing w:after="0" w:line="240" w:lineRule="auto"/>
        <w:jc w:val="both"/>
        <w:rPr>
          <w:rFonts w:asciiTheme="majorHAnsi" w:hAnsiTheme="majorHAnsi"/>
          <w:bCs/>
        </w:rPr>
      </w:pPr>
    </w:p>
    <w:p w:rsidR="00DA6E5C" w:rsidRPr="0051413C" w:rsidRDefault="00DA6E5C" w:rsidP="005709F5">
      <w:pPr>
        <w:autoSpaceDE w:val="0"/>
        <w:autoSpaceDN w:val="0"/>
        <w:adjustRightInd w:val="0"/>
        <w:spacing w:after="0" w:line="240" w:lineRule="auto"/>
        <w:jc w:val="both"/>
        <w:rPr>
          <w:rFonts w:asciiTheme="majorHAnsi" w:hAnsiTheme="majorHAnsi"/>
          <w:bCs/>
        </w:rPr>
      </w:pPr>
      <w:r w:rsidRPr="0051413C">
        <w:rPr>
          <w:rFonts w:asciiTheme="majorHAnsi" w:hAnsiTheme="majorHAnsi"/>
          <w:bCs/>
        </w:rPr>
        <w:t xml:space="preserve">The Council presented their questions and expressed their concerns to the property owners in regards to the rezoning request. At 6:50 PM Parham made the motion to close the Public Hearing. </w:t>
      </w:r>
      <w:proofErr w:type="gramStart"/>
      <w:r w:rsidRPr="0051413C">
        <w:rPr>
          <w:rFonts w:asciiTheme="majorHAnsi" w:hAnsiTheme="majorHAnsi"/>
          <w:bCs/>
        </w:rPr>
        <w:t>Seconded by Davenport.</w:t>
      </w:r>
      <w:proofErr w:type="gramEnd"/>
      <w:r w:rsidRPr="0051413C">
        <w:rPr>
          <w:rFonts w:asciiTheme="majorHAnsi" w:hAnsiTheme="majorHAnsi"/>
          <w:bCs/>
        </w:rPr>
        <w:t xml:space="preserve"> AYE: Trumbull, Follis, Parham, Davenport and Trippensee. NAY: None. Motion carried.</w:t>
      </w:r>
    </w:p>
    <w:p w:rsidR="005B7718" w:rsidRPr="0051413C" w:rsidRDefault="005B7718" w:rsidP="005709F5">
      <w:pPr>
        <w:autoSpaceDE w:val="0"/>
        <w:autoSpaceDN w:val="0"/>
        <w:adjustRightInd w:val="0"/>
        <w:spacing w:after="0" w:line="240" w:lineRule="auto"/>
        <w:jc w:val="both"/>
        <w:rPr>
          <w:rFonts w:asciiTheme="majorHAnsi" w:hAnsiTheme="majorHAnsi"/>
          <w:bCs/>
        </w:rPr>
      </w:pPr>
    </w:p>
    <w:p w:rsidR="00081940" w:rsidRPr="0051413C" w:rsidRDefault="00081940" w:rsidP="005709F5">
      <w:pPr>
        <w:autoSpaceDE w:val="0"/>
        <w:autoSpaceDN w:val="0"/>
        <w:adjustRightInd w:val="0"/>
        <w:spacing w:after="0" w:line="240" w:lineRule="auto"/>
        <w:jc w:val="both"/>
        <w:rPr>
          <w:rFonts w:asciiTheme="majorHAnsi" w:hAnsiTheme="majorHAnsi"/>
          <w:bCs/>
        </w:rPr>
      </w:pPr>
      <w:r w:rsidRPr="0051413C">
        <w:rPr>
          <w:rFonts w:asciiTheme="majorHAnsi" w:hAnsiTheme="majorHAnsi"/>
          <w:bCs/>
        </w:rPr>
        <w:t xml:space="preserve">Trippensee opened the floor for </w:t>
      </w:r>
      <w:r w:rsidR="009055C5">
        <w:rPr>
          <w:rFonts w:asciiTheme="majorHAnsi" w:hAnsiTheme="majorHAnsi"/>
          <w:bCs/>
        </w:rPr>
        <w:t xml:space="preserve">election </w:t>
      </w:r>
      <w:r w:rsidRPr="0051413C">
        <w:rPr>
          <w:rFonts w:asciiTheme="majorHAnsi" w:hAnsiTheme="majorHAnsi"/>
          <w:bCs/>
        </w:rPr>
        <w:t xml:space="preserve">of Vice-Mayor.  Parham nominated Marty Follis. </w:t>
      </w:r>
      <w:proofErr w:type="gramStart"/>
      <w:r w:rsidRPr="0051413C">
        <w:rPr>
          <w:rFonts w:asciiTheme="majorHAnsi" w:hAnsiTheme="majorHAnsi"/>
          <w:bCs/>
        </w:rPr>
        <w:t>Seconded by Davenport.</w:t>
      </w:r>
      <w:proofErr w:type="gramEnd"/>
      <w:r w:rsidRPr="0051413C">
        <w:rPr>
          <w:rFonts w:asciiTheme="majorHAnsi" w:hAnsiTheme="majorHAnsi"/>
          <w:bCs/>
        </w:rPr>
        <w:t xml:space="preserve"> AYE: Trumbull, Parham, Davenport and Trippensee. NAY: None. Follis abstained. Motion carried. </w:t>
      </w:r>
    </w:p>
    <w:p w:rsidR="005B7718" w:rsidRPr="0051413C" w:rsidRDefault="005B7718" w:rsidP="005709F5">
      <w:pPr>
        <w:autoSpaceDE w:val="0"/>
        <w:autoSpaceDN w:val="0"/>
        <w:adjustRightInd w:val="0"/>
        <w:spacing w:after="0" w:line="240" w:lineRule="auto"/>
        <w:jc w:val="both"/>
        <w:rPr>
          <w:rFonts w:asciiTheme="majorHAnsi" w:hAnsiTheme="majorHAnsi"/>
          <w:bCs/>
        </w:rPr>
      </w:pPr>
    </w:p>
    <w:p w:rsidR="009055C5" w:rsidRDefault="00081940" w:rsidP="005709F5">
      <w:pPr>
        <w:autoSpaceDE w:val="0"/>
        <w:autoSpaceDN w:val="0"/>
        <w:adjustRightInd w:val="0"/>
        <w:spacing w:after="0" w:line="240" w:lineRule="auto"/>
        <w:jc w:val="both"/>
        <w:rPr>
          <w:rFonts w:asciiTheme="majorHAnsi" w:hAnsiTheme="majorHAnsi"/>
          <w:bCs/>
        </w:rPr>
      </w:pPr>
      <w:r w:rsidRPr="0051413C">
        <w:rPr>
          <w:rFonts w:asciiTheme="majorHAnsi" w:hAnsiTheme="majorHAnsi"/>
          <w:bCs/>
        </w:rPr>
        <w:t xml:space="preserve">Davenport made the motion to approve the minutes of the previous meeting as corrected. </w:t>
      </w:r>
      <w:proofErr w:type="gramStart"/>
      <w:r w:rsidRPr="0051413C">
        <w:rPr>
          <w:rFonts w:asciiTheme="majorHAnsi" w:hAnsiTheme="majorHAnsi"/>
          <w:bCs/>
        </w:rPr>
        <w:t>Seconded by Parham.</w:t>
      </w:r>
      <w:proofErr w:type="gramEnd"/>
      <w:r w:rsidRPr="0051413C">
        <w:rPr>
          <w:rFonts w:asciiTheme="majorHAnsi" w:hAnsiTheme="majorHAnsi"/>
          <w:bCs/>
        </w:rPr>
        <w:t xml:space="preserve"> AYE: Trumbull, Follis, Parham, Davenport and Trippensee. NAY: None. Motion carried.</w:t>
      </w:r>
    </w:p>
    <w:p w:rsidR="00081940" w:rsidRPr="0051413C" w:rsidRDefault="00081940" w:rsidP="005709F5">
      <w:pPr>
        <w:autoSpaceDE w:val="0"/>
        <w:autoSpaceDN w:val="0"/>
        <w:adjustRightInd w:val="0"/>
        <w:spacing w:after="0" w:line="240" w:lineRule="auto"/>
        <w:jc w:val="both"/>
        <w:rPr>
          <w:rFonts w:asciiTheme="majorHAnsi" w:hAnsiTheme="majorHAnsi"/>
          <w:bCs/>
        </w:rPr>
      </w:pPr>
      <w:r w:rsidRPr="0051413C">
        <w:rPr>
          <w:rFonts w:asciiTheme="majorHAnsi" w:hAnsiTheme="majorHAnsi"/>
          <w:bCs/>
        </w:rPr>
        <w:t xml:space="preserve"> </w:t>
      </w:r>
    </w:p>
    <w:p w:rsidR="00081940" w:rsidRPr="0051413C" w:rsidRDefault="00081940" w:rsidP="005709F5">
      <w:pPr>
        <w:autoSpaceDE w:val="0"/>
        <w:autoSpaceDN w:val="0"/>
        <w:adjustRightInd w:val="0"/>
        <w:spacing w:after="0" w:line="240" w:lineRule="auto"/>
        <w:jc w:val="both"/>
        <w:rPr>
          <w:rFonts w:asciiTheme="majorHAnsi" w:hAnsiTheme="majorHAnsi"/>
          <w:bCs/>
        </w:rPr>
      </w:pPr>
      <w:r w:rsidRPr="0051413C">
        <w:rPr>
          <w:rFonts w:asciiTheme="majorHAnsi" w:hAnsiTheme="majorHAnsi"/>
          <w:bCs/>
        </w:rPr>
        <w:t xml:space="preserve">Parham made the motion to approve the purchase order register as amended. </w:t>
      </w:r>
      <w:proofErr w:type="gramStart"/>
      <w:r w:rsidRPr="0051413C">
        <w:rPr>
          <w:rFonts w:asciiTheme="majorHAnsi" w:hAnsiTheme="majorHAnsi"/>
          <w:bCs/>
        </w:rPr>
        <w:t>Seconded by Follis.</w:t>
      </w:r>
      <w:proofErr w:type="gramEnd"/>
      <w:r w:rsidRPr="0051413C">
        <w:rPr>
          <w:rFonts w:asciiTheme="majorHAnsi" w:hAnsiTheme="majorHAnsi"/>
          <w:bCs/>
        </w:rPr>
        <w:t xml:space="preserve"> AYE: Trumbull, Follis, Parham, Davenport and Trippensee. NAY: None. Motion carried. </w:t>
      </w:r>
    </w:p>
    <w:p w:rsidR="005B7718" w:rsidRPr="0051413C" w:rsidRDefault="005B7718" w:rsidP="005709F5">
      <w:pPr>
        <w:autoSpaceDE w:val="0"/>
        <w:autoSpaceDN w:val="0"/>
        <w:adjustRightInd w:val="0"/>
        <w:spacing w:after="0" w:line="240" w:lineRule="auto"/>
        <w:jc w:val="both"/>
        <w:rPr>
          <w:rFonts w:asciiTheme="majorHAnsi" w:hAnsiTheme="majorHAnsi"/>
          <w:bCs/>
        </w:rPr>
      </w:pPr>
    </w:p>
    <w:p w:rsidR="009E2919" w:rsidRPr="0051413C" w:rsidRDefault="00081940" w:rsidP="005709F5">
      <w:pPr>
        <w:autoSpaceDE w:val="0"/>
        <w:autoSpaceDN w:val="0"/>
        <w:adjustRightInd w:val="0"/>
        <w:spacing w:after="0" w:line="240" w:lineRule="auto"/>
        <w:jc w:val="both"/>
        <w:rPr>
          <w:rFonts w:asciiTheme="majorHAnsi" w:hAnsiTheme="majorHAnsi"/>
          <w:bCs/>
        </w:rPr>
      </w:pPr>
      <w:r w:rsidRPr="0051413C">
        <w:rPr>
          <w:rFonts w:asciiTheme="majorHAnsi" w:hAnsiTheme="majorHAnsi"/>
          <w:bCs/>
        </w:rPr>
        <w:t>Trippensee opened the floor for discussion regarding an Ordinance rezoning the property legally described in agenda item #B-1 from R-1 to R-2 for applicant Barry Litman, Red Gate Sales Company, Inc. upon recommendation from the Planning and Zoning Commission. Again no opposition was heard. Parham made the motion to approve the Ordinance rezoning the property legally described in agenda B-</w:t>
      </w:r>
      <w:r w:rsidR="005B7718" w:rsidRPr="0051413C">
        <w:rPr>
          <w:rFonts w:asciiTheme="majorHAnsi" w:hAnsiTheme="majorHAnsi"/>
          <w:bCs/>
        </w:rPr>
        <w:t>1 for</w:t>
      </w:r>
      <w:r w:rsidR="009E2919" w:rsidRPr="0051413C">
        <w:rPr>
          <w:rFonts w:asciiTheme="majorHAnsi" w:hAnsiTheme="majorHAnsi"/>
          <w:bCs/>
        </w:rPr>
        <w:t xml:space="preserve"> applicant Barry Litman, Red Gate Sales Company, Inc. </w:t>
      </w:r>
      <w:r w:rsidRPr="0051413C">
        <w:rPr>
          <w:rFonts w:asciiTheme="majorHAnsi" w:hAnsiTheme="majorHAnsi"/>
          <w:bCs/>
        </w:rPr>
        <w:t xml:space="preserve">from R-1 to R-2 </w:t>
      </w:r>
      <w:r w:rsidR="009E2919" w:rsidRPr="0051413C">
        <w:rPr>
          <w:rFonts w:asciiTheme="majorHAnsi" w:hAnsiTheme="majorHAnsi"/>
          <w:bCs/>
        </w:rPr>
        <w:t xml:space="preserve">upon recommendation from the Planning and Zoning Commission. </w:t>
      </w:r>
      <w:proofErr w:type="gramStart"/>
      <w:r w:rsidR="009E2919" w:rsidRPr="0051413C">
        <w:rPr>
          <w:rFonts w:asciiTheme="majorHAnsi" w:hAnsiTheme="majorHAnsi"/>
          <w:bCs/>
        </w:rPr>
        <w:t>Seconded by Trumbull.</w:t>
      </w:r>
      <w:proofErr w:type="gramEnd"/>
      <w:r w:rsidR="009E2919" w:rsidRPr="0051413C">
        <w:rPr>
          <w:rFonts w:asciiTheme="majorHAnsi" w:hAnsiTheme="majorHAnsi"/>
          <w:bCs/>
        </w:rPr>
        <w:t xml:space="preserve"> AYE: Trumbull, Follis, Parham, Davenport and Trippensee. NAY: None. Motion carried. </w:t>
      </w:r>
    </w:p>
    <w:p w:rsidR="005B7718" w:rsidRPr="0051413C" w:rsidRDefault="005B7718" w:rsidP="005709F5">
      <w:pPr>
        <w:autoSpaceDE w:val="0"/>
        <w:autoSpaceDN w:val="0"/>
        <w:adjustRightInd w:val="0"/>
        <w:spacing w:after="0" w:line="240" w:lineRule="auto"/>
        <w:jc w:val="both"/>
        <w:rPr>
          <w:rFonts w:asciiTheme="majorHAnsi" w:hAnsiTheme="majorHAnsi"/>
          <w:bCs/>
        </w:rPr>
      </w:pPr>
    </w:p>
    <w:p w:rsidR="009E2919" w:rsidRPr="0051413C" w:rsidRDefault="009E2919" w:rsidP="005709F5">
      <w:pPr>
        <w:autoSpaceDE w:val="0"/>
        <w:autoSpaceDN w:val="0"/>
        <w:adjustRightInd w:val="0"/>
        <w:spacing w:after="0" w:line="240" w:lineRule="auto"/>
        <w:jc w:val="both"/>
        <w:rPr>
          <w:rFonts w:asciiTheme="majorHAnsi" w:hAnsiTheme="majorHAnsi"/>
          <w:bCs/>
        </w:rPr>
      </w:pPr>
      <w:r w:rsidRPr="0051413C">
        <w:rPr>
          <w:rFonts w:asciiTheme="majorHAnsi" w:hAnsiTheme="majorHAnsi"/>
          <w:bCs/>
        </w:rPr>
        <w:t xml:space="preserve">Trippensee opened the floor for discussion regarding an Ordinance rezoning the property legally described in agenda item #B-2 from R-1 to C-3 for applicant Sam Robinson upon recommendation from the Planning and Zoning Commission. The Council heard closing comments and concerns from the residents along Margaret Lane. Davenport made the motion to approve the Ordinance rezoning the property legally </w:t>
      </w:r>
      <w:r w:rsidR="00D070E1" w:rsidRPr="0051413C">
        <w:rPr>
          <w:rFonts w:asciiTheme="majorHAnsi" w:hAnsiTheme="majorHAnsi"/>
          <w:bCs/>
        </w:rPr>
        <w:t>described in</w:t>
      </w:r>
      <w:r w:rsidRPr="0051413C">
        <w:rPr>
          <w:rFonts w:asciiTheme="majorHAnsi" w:hAnsiTheme="majorHAnsi"/>
          <w:bCs/>
        </w:rPr>
        <w:t xml:space="preserve"> agenda item #B-2 for applicant Sam Robinson from R-1 to C-3 upon recommendation from the Planning and Zoning Commission. </w:t>
      </w:r>
      <w:proofErr w:type="gramStart"/>
      <w:r w:rsidRPr="0051413C">
        <w:rPr>
          <w:rFonts w:asciiTheme="majorHAnsi" w:hAnsiTheme="majorHAnsi"/>
          <w:bCs/>
        </w:rPr>
        <w:t>Seconded by Follis.</w:t>
      </w:r>
      <w:proofErr w:type="gramEnd"/>
      <w:r w:rsidRPr="0051413C">
        <w:rPr>
          <w:rFonts w:asciiTheme="majorHAnsi" w:hAnsiTheme="majorHAnsi"/>
          <w:bCs/>
        </w:rPr>
        <w:t xml:space="preserve"> AYE: Trumbull, Follis, Parham, Davenport and Trippensee. NAY: None. Motion carried. </w:t>
      </w:r>
    </w:p>
    <w:p w:rsidR="005B7718" w:rsidRPr="0051413C" w:rsidRDefault="005B7718" w:rsidP="005709F5">
      <w:pPr>
        <w:autoSpaceDE w:val="0"/>
        <w:autoSpaceDN w:val="0"/>
        <w:adjustRightInd w:val="0"/>
        <w:spacing w:after="0" w:line="240" w:lineRule="auto"/>
        <w:jc w:val="both"/>
        <w:rPr>
          <w:rFonts w:asciiTheme="majorHAnsi" w:hAnsiTheme="majorHAnsi"/>
          <w:bCs/>
        </w:rPr>
      </w:pPr>
    </w:p>
    <w:p w:rsidR="009E2919" w:rsidRPr="0051413C" w:rsidRDefault="009E2919" w:rsidP="005709F5">
      <w:pPr>
        <w:spacing w:after="0" w:line="240" w:lineRule="auto"/>
        <w:jc w:val="both"/>
        <w:rPr>
          <w:rFonts w:asciiTheme="majorHAnsi" w:eastAsia="Calibri" w:hAnsiTheme="majorHAnsi" w:cs="Times New Roman"/>
        </w:rPr>
      </w:pPr>
      <w:r w:rsidRPr="0051413C">
        <w:rPr>
          <w:rFonts w:asciiTheme="majorHAnsi" w:hAnsiTheme="majorHAnsi"/>
          <w:bCs/>
        </w:rPr>
        <w:t xml:space="preserve">Trippensee opened the floor for discussion regarding a Resolution </w:t>
      </w:r>
      <w:r w:rsidRPr="0051413C">
        <w:rPr>
          <w:rFonts w:asciiTheme="majorHAnsi" w:eastAsia="Calibri" w:hAnsiTheme="majorHAnsi" w:cs="Times New Roman"/>
        </w:rPr>
        <w:t xml:space="preserve">relating to the incurring of indebtedness by the Trustees of Grove Economic Development Authority to be evidenced by the Authority’s </w:t>
      </w:r>
      <w:r w:rsidR="005A4FD1" w:rsidRPr="0051413C">
        <w:rPr>
          <w:rFonts w:asciiTheme="majorHAnsi" w:eastAsia="Calibri" w:hAnsiTheme="majorHAnsi" w:cs="Times New Roman"/>
        </w:rPr>
        <w:t>I</w:t>
      </w:r>
      <w:r w:rsidRPr="0051413C">
        <w:rPr>
          <w:rFonts w:asciiTheme="majorHAnsi" w:eastAsia="Calibri" w:hAnsiTheme="majorHAnsi" w:cs="Times New Roman"/>
        </w:rPr>
        <w:t xml:space="preserve">ndustrial </w:t>
      </w:r>
      <w:r w:rsidR="005A4FD1" w:rsidRPr="0051413C">
        <w:rPr>
          <w:rFonts w:asciiTheme="majorHAnsi" w:eastAsia="Calibri" w:hAnsiTheme="majorHAnsi" w:cs="Times New Roman"/>
        </w:rPr>
        <w:t>D</w:t>
      </w:r>
      <w:r w:rsidRPr="0051413C">
        <w:rPr>
          <w:rFonts w:asciiTheme="majorHAnsi" w:eastAsia="Calibri" w:hAnsiTheme="majorHAnsi" w:cs="Times New Roman"/>
        </w:rPr>
        <w:t xml:space="preserve">evelopment </w:t>
      </w:r>
      <w:r w:rsidR="005A4FD1" w:rsidRPr="0051413C">
        <w:rPr>
          <w:rFonts w:asciiTheme="majorHAnsi" w:eastAsia="Calibri" w:hAnsiTheme="majorHAnsi" w:cs="Times New Roman"/>
        </w:rPr>
        <w:t>R</w:t>
      </w:r>
      <w:r w:rsidRPr="0051413C">
        <w:rPr>
          <w:rFonts w:asciiTheme="majorHAnsi" w:eastAsia="Calibri" w:hAnsiTheme="majorHAnsi" w:cs="Times New Roman"/>
        </w:rPr>
        <w:t xml:space="preserve">evenue </w:t>
      </w:r>
      <w:r w:rsidR="005A4FD1" w:rsidRPr="0051413C">
        <w:rPr>
          <w:rFonts w:asciiTheme="majorHAnsi" w:eastAsia="Calibri" w:hAnsiTheme="majorHAnsi" w:cs="Times New Roman"/>
        </w:rPr>
        <w:t>B</w:t>
      </w:r>
      <w:r w:rsidRPr="0051413C">
        <w:rPr>
          <w:rFonts w:asciiTheme="majorHAnsi" w:eastAsia="Calibri" w:hAnsiTheme="majorHAnsi" w:cs="Times New Roman"/>
        </w:rPr>
        <w:t>o</w:t>
      </w:r>
      <w:r w:rsidR="005A4FD1" w:rsidRPr="0051413C">
        <w:rPr>
          <w:rFonts w:asciiTheme="majorHAnsi" w:eastAsia="Calibri" w:hAnsiTheme="majorHAnsi" w:cs="Times New Roman"/>
        </w:rPr>
        <w:t>nd (Pr</w:t>
      </w:r>
      <w:r w:rsidRPr="0051413C">
        <w:rPr>
          <w:rFonts w:asciiTheme="majorHAnsi" w:eastAsia="Calibri" w:hAnsiTheme="majorHAnsi" w:cs="Times New Roman"/>
        </w:rPr>
        <w:t xml:space="preserve">ecision </w:t>
      </w:r>
      <w:r w:rsidR="005A4FD1" w:rsidRPr="0051413C">
        <w:rPr>
          <w:rFonts w:asciiTheme="majorHAnsi" w:eastAsia="Calibri" w:hAnsiTheme="majorHAnsi" w:cs="Times New Roman"/>
        </w:rPr>
        <w:t>L</w:t>
      </w:r>
      <w:r w:rsidRPr="0051413C">
        <w:rPr>
          <w:rFonts w:asciiTheme="majorHAnsi" w:eastAsia="Calibri" w:hAnsiTheme="majorHAnsi" w:cs="Times New Roman"/>
        </w:rPr>
        <w:t xml:space="preserve">easing </w:t>
      </w:r>
      <w:r w:rsidR="005A4FD1" w:rsidRPr="0051413C">
        <w:rPr>
          <w:rFonts w:asciiTheme="majorHAnsi" w:eastAsia="Calibri" w:hAnsiTheme="majorHAnsi" w:cs="Times New Roman"/>
        </w:rPr>
        <w:t>C</w:t>
      </w:r>
      <w:r w:rsidRPr="0051413C">
        <w:rPr>
          <w:rFonts w:asciiTheme="majorHAnsi" w:eastAsia="Calibri" w:hAnsiTheme="majorHAnsi" w:cs="Times New Roman"/>
        </w:rPr>
        <w:t xml:space="preserve">ompany, </w:t>
      </w:r>
      <w:r w:rsidR="005A4FD1" w:rsidRPr="0051413C">
        <w:rPr>
          <w:rFonts w:asciiTheme="majorHAnsi" w:eastAsia="Calibri" w:hAnsiTheme="majorHAnsi" w:cs="Times New Roman"/>
        </w:rPr>
        <w:t>LLC p</w:t>
      </w:r>
      <w:r w:rsidRPr="0051413C">
        <w:rPr>
          <w:rFonts w:asciiTheme="majorHAnsi" w:eastAsia="Calibri" w:hAnsiTheme="majorHAnsi" w:cs="Times New Roman"/>
        </w:rPr>
        <w:t xml:space="preserve">roject), </w:t>
      </w:r>
      <w:r w:rsidR="005A4FD1" w:rsidRPr="0051413C">
        <w:rPr>
          <w:rFonts w:asciiTheme="majorHAnsi" w:eastAsia="Calibri" w:hAnsiTheme="majorHAnsi" w:cs="Times New Roman"/>
        </w:rPr>
        <w:t>S</w:t>
      </w:r>
      <w:r w:rsidRPr="0051413C">
        <w:rPr>
          <w:rFonts w:asciiTheme="majorHAnsi" w:eastAsia="Calibri" w:hAnsiTheme="majorHAnsi" w:cs="Times New Roman"/>
        </w:rPr>
        <w:t>eries 2010 in the amount of not to exceed $4,500,000; waiving competitive bidding and authorizing the sale of the bond at par; and other related provisions.</w:t>
      </w:r>
      <w:r w:rsidR="00D070E1" w:rsidRPr="0051413C">
        <w:rPr>
          <w:rFonts w:asciiTheme="majorHAnsi" w:eastAsia="Calibri" w:hAnsiTheme="majorHAnsi" w:cs="Times New Roman"/>
        </w:rPr>
        <w:t xml:space="preserve"> Johnson reported that he had </w:t>
      </w:r>
      <w:r w:rsidR="00AE0160" w:rsidRPr="0051413C">
        <w:rPr>
          <w:rFonts w:asciiTheme="majorHAnsi" w:eastAsia="Calibri" w:hAnsiTheme="majorHAnsi" w:cs="Times New Roman"/>
        </w:rPr>
        <w:t>visited</w:t>
      </w:r>
      <w:r w:rsidR="00D070E1" w:rsidRPr="0051413C">
        <w:rPr>
          <w:rFonts w:asciiTheme="majorHAnsi" w:eastAsia="Calibri" w:hAnsiTheme="majorHAnsi" w:cs="Times New Roman"/>
        </w:rPr>
        <w:t xml:space="preserve"> the site of this project, and that </w:t>
      </w:r>
      <w:r w:rsidR="00AE0160" w:rsidRPr="0051413C">
        <w:rPr>
          <w:rFonts w:asciiTheme="majorHAnsi" w:eastAsia="Calibri" w:hAnsiTheme="majorHAnsi" w:cs="Times New Roman"/>
        </w:rPr>
        <w:t>it was very impressive. He encouraged all of the Council Representatives to visit Precision Machine &amp; Manufacturing and tour this project to see how impressive it is.  Johnson noted the following change to the proposed Resolution:</w:t>
      </w:r>
    </w:p>
    <w:p w:rsidR="00AE0160" w:rsidRPr="0051413C" w:rsidRDefault="00AE0160" w:rsidP="005709F5">
      <w:pPr>
        <w:spacing w:after="0" w:line="240" w:lineRule="auto"/>
        <w:jc w:val="both"/>
        <w:rPr>
          <w:rFonts w:asciiTheme="majorHAnsi" w:eastAsia="Calibri" w:hAnsiTheme="majorHAnsi" w:cs="Times New Roman"/>
        </w:rPr>
      </w:pPr>
    </w:p>
    <w:p w:rsidR="00DA6E5C" w:rsidRPr="0051413C" w:rsidRDefault="00AE0160" w:rsidP="005709F5">
      <w:pPr>
        <w:spacing w:after="0" w:line="240" w:lineRule="auto"/>
        <w:jc w:val="both"/>
        <w:rPr>
          <w:rFonts w:asciiTheme="majorHAnsi" w:hAnsiTheme="majorHAnsi"/>
          <w:strike/>
        </w:rPr>
      </w:pPr>
      <w:r w:rsidRPr="0051413C">
        <w:rPr>
          <w:rFonts w:asciiTheme="majorHAnsi" w:eastAsia="Calibri" w:hAnsiTheme="majorHAnsi" w:cs="Times New Roman"/>
        </w:rPr>
        <w:t>Section 3 – line #5</w:t>
      </w:r>
      <w:r w:rsidRPr="0051413C">
        <w:rPr>
          <w:rFonts w:asciiTheme="majorHAnsi" w:hAnsiTheme="majorHAnsi"/>
        </w:rPr>
        <w:t xml:space="preserve">: </w:t>
      </w:r>
      <w:r w:rsidRPr="0051413C">
        <w:rPr>
          <w:rFonts w:asciiTheme="majorHAnsi" w:hAnsiTheme="majorHAnsi"/>
          <w:strike/>
        </w:rPr>
        <w:t xml:space="preserve">[No person desired to be heard on such matters.] </w:t>
      </w:r>
    </w:p>
    <w:p w:rsidR="00AE0160" w:rsidRPr="0051413C" w:rsidRDefault="00AE0160" w:rsidP="005709F5">
      <w:pPr>
        <w:spacing w:after="0" w:line="240" w:lineRule="auto"/>
        <w:jc w:val="both"/>
        <w:rPr>
          <w:rFonts w:asciiTheme="majorHAnsi" w:hAnsiTheme="majorHAnsi"/>
          <w:strike/>
        </w:rPr>
      </w:pPr>
    </w:p>
    <w:p w:rsidR="00AE0160" w:rsidRPr="0051413C" w:rsidRDefault="00AE0160" w:rsidP="005709F5">
      <w:pPr>
        <w:spacing w:after="0" w:line="240" w:lineRule="auto"/>
        <w:jc w:val="both"/>
        <w:rPr>
          <w:rFonts w:asciiTheme="majorHAnsi" w:hAnsiTheme="majorHAnsi"/>
        </w:rPr>
      </w:pPr>
      <w:r w:rsidRPr="0051413C">
        <w:rPr>
          <w:rFonts w:asciiTheme="majorHAnsi" w:hAnsiTheme="majorHAnsi"/>
        </w:rPr>
        <w:t xml:space="preserve">Trumbull made the motion to approve the Resolution as amended. </w:t>
      </w:r>
      <w:proofErr w:type="gramStart"/>
      <w:r w:rsidRPr="0051413C">
        <w:rPr>
          <w:rFonts w:asciiTheme="majorHAnsi" w:hAnsiTheme="majorHAnsi"/>
        </w:rPr>
        <w:t xml:space="preserve">Seconded by </w:t>
      </w:r>
      <w:r w:rsidR="003E55A2" w:rsidRPr="0051413C">
        <w:rPr>
          <w:rFonts w:asciiTheme="majorHAnsi" w:hAnsiTheme="majorHAnsi"/>
        </w:rPr>
        <w:t>Trippensee.</w:t>
      </w:r>
      <w:proofErr w:type="gramEnd"/>
      <w:r w:rsidR="003E55A2" w:rsidRPr="0051413C">
        <w:rPr>
          <w:rFonts w:asciiTheme="majorHAnsi" w:hAnsiTheme="majorHAnsi"/>
        </w:rPr>
        <w:t xml:space="preserve"> AYE: Trumbull, Follis, Parham, Davenport and Trippensee. NAY: None. Motion carried.</w:t>
      </w:r>
    </w:p>
    <w:p w:rsidR="003E55A2" w:rsidRPr="0051413C" w:rsidRDefault="003E55A2" w:rsidP="005709F5">
      <w:pPr>
        <w:spacing w:after="0" w:line="240" w:lineRule="auto"/>
        <w:jc w:val="both"/>
        <w:rPr>
          <w:rFonts w:asciiTheme="majorHAnsi" w:hAnsiTheme="majorHAnsi"/>
        </w:rPr>
      </w:pPr>
    </w:p>
    <w:p w:rsidR="009055C5" w:rsidRDefault="003E55A2" w:rsidP="005709F5">
      <w:pPr>
        <w:spacing w:after="0" w:line="240" w:lineRule="auto"/>
        <w:jc w:val="both"/>
        <w:rPr>
          <w:rFonts w:asciiTheme="majorHAnsi" w:hAnsiTheme="majorHAnsi"/>
        </w:rPr>
      </w:pPr>
      <w:r w:rsidRPr="0051413C">
        <w:rPr>
          <w:rFonts w:asciiTheme="majorHAnsi" w:hAnsiTheme="majorHAnsi"/>
        </w:rPr>
        <w:t>Trippensee opened the floor for appointment of Trustees to the Grove Healthcare Trust Authority.</w:t>
      </w:r>
    </w:p>
    <w:p w:rsidR="009055C5" w:rsidRDefault="009055C5" w:rsidP="005709F5">
      <w:pPr>
        <w:spacing w:after="0" w:line="240" w:lineRule="auto"/>
        <w:jc w:val="both"/>
        <w:rPr>
          <w:rFonts w:asciiTheme="majorHAnsi" w:hAnsiTheme="majorHAnsi"/>
        </w:rPr>
      </w:pPr>
    </w:p>
    <w:p w:rsidR="009055C5" w:rsidRDefault="003E55A2" w:rsidP="009055C5">
      <w:pPr>
        <w:pStyle w:val="ListParagraph"/>
        <w:numPr>
          <w:ilvl w:val="0"/>
          <w:numId w:val="6"/>
        </w:numPr>
        <w:spacing w:after="0" w:line="240" w:lineRule="auto"/>
        <w:jc w:val="both"/>
        <w:rPr>
          <w:rFonts w:asciiTheme="majorHAnsi" w:hAnsiTheme="majorHAnsi"/>
        </w:rPr>
      </w:pPr>
      <w:r w:rsidRPr="009055C5">
        <w:rPr>
          <w:rFonts w:asciiTheme="majorHAnsi" w:hAnsiTheme="majorHAnsi"/>
        </w:rPr>
        <w:lastRenderedPageBreak/>
        <w:t xml:space="preserve">Trippensee nominated Gary Bishop to replace the Trustee position held by Terry Ryan. Seconded by Parham. AYE: Trumbull, Follis, Parham, Davenport and Trippensee. NAY: None. Motion carried. </w:t>
      </w:r>
    </w:p>
    <w:p w:rsidR="009055C5" w:rsidRDefault="003E55A2" w:rsidP="009055C5">
      <w:pPr>
        <w:pStyle w:val="ListParagraph"/>
        <w:numPr>
          <w:ilvl w:val="0"/>
          <w:numId w:val="6"/>
        </w:numPr>
        <w:spacing w:after="0" w:line="240" w:lineRule="auto"/>
        <w:jc w:val="both"/>
        <w:rPr>
          <w:rFonts w:asciiTheme="majorHAnsi" w:hAnsiTheme="majorHAnsi"/>
        </w:rPr>
      </w:pPr>
      <w:r w:rsidRPr="009055C5">
        <w:rPr>
          <w:rFonts w:asciiTheme="majorHAnsi" w:hAnsiTheme="majorHAnsi"/>
        </w:rPr>
        <w:t>Trippensee nominated Randall Hamill to continue his term as Trustee. Seconded by Follis. AYE: Trumbull, Follis, Parham, Davenport and Trippensee. NAY: None. Motion carried.</w:t>
      </w:r>
    </w:p>
    <w:p w:rsidR="003E55A2" w:rsidRPr="009055C5" w:rsidRDefault="003E55A2" w:rsidP="009055C5">
      <w:pPr>
        <w:pStyle w:val="ListParagraph"/>
        <w:numPr>
          <w:ilvl w:val="0"/>
          <w:numId w:val="6"/>
        </w:numPr>
        <w:spacing w:after="0" w:line="240" w:lineRule="auto"/>
        <w:jc w:val="both"/>
        <w:rPr>
          <w:rFonts w:asciiTheme="majorHAnsi" w:hAnsiTheme="majorHAnsi"/>
        </w:rPr>
      </w:pPr>
      <w:r w:rsidRPr="009055C5">
        <w:rPr>
          <w:rFonts w:asciiTheme="majorHAnsi" w:hAnsiTheme="majorHAnsi"/>
        </w:rPr>
        <w:t xml:space="preserve"> Trippensee reported that he is currently serving as Trustee to that Board, and expressed his interest </w:t>
      </w:r>
      <w:r w:rsidR="009055C5">
        <w:rPr>
          <w:rFonts w:asciiTheme="majorHAnsi" w:hAnsiTheme="majorHAnsi"/>
        </w:rPr>
        <w:t xml:space="preserve">for </w:t>
      </w:r>
      <w:proofErr w:type="spellStart"/>
      <w:r w:rsidR="009055C5">
        <w:rPr>
          <w:rFonts w:asciiTheme="majorHAnsi" w:hAnsiTheme="majorHAnsi"/>
        </w:rPr>
        <w:t>continance</w:t>
      </w:r>
      <w:proofErr w:type="spellEnd"/>
      <w:r w:rsidRPr="009055C5">
        <w:rPr>
          <w:rFonts w:asciiTheme="majorHAnsi" w:hAnsiTheme="majorHAnsi"/>
        </w:rPr>
        <w:t>. Davenport made the motion to nominate Gary Trippensee as City Council Trustee to the Healthcare Trust Authority. Seconded by Trumbull.  AYE: Trumbull, Follis, Parham, Davenport and Trippensee. NAY: None. Motion carried.</w:t>
      </w:r>
    </w:p>
    <w:p w:rsidR="003E55A2" w:rsidRPr="0051413C" w:rsidRDefault="003E55A2" w:rsidP="005709F5">
      <w:pPr>
        <w:spacing w:after="0" w:line="240" w:lineRule="auto"/>
        <w:jc w:val="both"/>
        <w:rPr>
          <w:rFonts w:asciiTheme="majorHAnsi" w:hAnsiTheme="majorHAnsi"/>
        </w:rPr>
      </w:pPr>
    </w:p>
    <w:p w:rsidR="00DF4AE4" w:rsidRPr="0051413C" w:rsidRDefault="003E55A2" w:rsidP="005709F5">
      <w:pPr>
        <w:spacing w:after="0" w:line="240" w:lineRule="auto"/>
        <w:jc w:val="both"/>
        <w:rPr>
          <w:rFonts w:asciiTheme="majorHAnsi" w:hAnsiTheme="majorHAnsi"/>
        </w:rPr>
      </w:pPr>
      <w:r w:rsidRPr="0051413C">
        <w:rPr>
          <w:rFonts w:asciiTheme="majorHAnsi" w:hAnsiTheme="majorHAnsi"/>
        </w:rPr>
        <w:t xml:space="preserve">Trippensee opened the floor for discussion regarding the official ballot electing two (2) members to the Board of </w:t>
      </w:r>
      <w:r w:rsidR="008714EF">
        <w:rPr>
          <w:rFonts w:asciiTheme="majorHAnsi" w:hAnsiTheme="majorHAnsi"/>
        </w:rPr>
        <w:t>T</w:t>
      </w:r>
      <w:r w:rsidRPr="0051413C">
        <w:rPr>
          <w:rFonts w:asciiTheme="majorHAnsi" w:hAnsiTheme="majorHAnsi"/>
        </w:rPr>
        <w:t xml:space="preserve">rustees of the Oklahoma Municipal Assurance Group. </w:t>
      </w:r>
      <w:r w:rsidR="00DF4AE4" w:rsidRPr="0051413C">
        <w:rPr>
          <w:rFonts w:asciiTheme="majorHAnsi" w:hAnsiTheme="majorHAnsi"/>
        </w:rPr>
        <w:t xml:space="preserve">Johnson reported that the City received letters of qualifications from candidate Mike Bailey, John Sheppard and Hutch Hibbard. Johnson recommended that the Council support candidate(s) Mike Bailey and Brant </w:t>
      </w:r>
      <w:proofErr w:type="spellStart"/>
      <w:r w:rsidR="00DF4AE4" w:rsidRPr="0051413C">
        <w:rPr>
          <w:rFonts w:asciiTheme="majorHAnsi" w:hAnsiTheme="majorHAnsi"/>
        </w:rPr>
        <w:t>Shallenburger</w:t>
      </w:r>
      <w:proofErr w:type="spellEnd"/>
      <w:r w:rsidR="00DF4AE4" w:rsidRPr="0051413C">
        <w:rPr>
          <w:rFonts w:asciiTheme="majorHAnsi" w:hAnsiTheme="majorHAnsi"/>
        </w:rPr>
        <w:t xml:space="preserve"> to the Oklahoma Municipal Assurance Group Board of Trustees. Trumbull made the motion to approve Johnson’s recommendation to support the vote of Mike Bailey and Brant </w:t>
      </w:r>
      <w:proofErr w:type="spellStart"/>
      <w:r w:rsidR="00DF4AE4" w:rsidRPr="0051413C">
        <w:rPr>
          <w:rFonts w:asciiTheme="majorHAnsi" w:hAnsiTheme="majorHAnsi"/>
        </w:rPr>
        <w:t>Shallenburger</w:t>
      </w:r>
      <w:proofErr w:type="spellEnd"/>
      <w:r w:rsidR="00DF4AE4" w:rsidRPr="0051413C">
        <w:rPr>
          <w:rFonts w:asciiTheme="majorHAnsi" w:hAnsiTheme="majorHAnsi"/>
        </w:rPr>
        <w:t xml:space="preserve"> to the Oklahoma Municipal Assurance Group Board of Trustees. </w:t>
      </w:r>
      <w:proofErr w:type="gramStart"/>
      <w:r w:rsidR="00DF4AE4" w:rsidRPr="0051413C">
        <w:rPr>
          <w:rFonts w:asciiTheme="majorHAnsi" w:hAnsiTheme="majorHAnsi"/>
        </w:rPr>
        <w:t>Seconded by Davenport.</w:t>
      </w:r>
      <w:proofErr w:type="gramEnd"/>
      <w:r w:rsidR="00DF4AE4" w:rsidRPr="0051413C">
        <w:rPr>
          <w:rFonts w:asciiTheme="majorHAnsi" w:hAnsiTheme="majorHAnsi"/>
        </w:rPr>
        <w:t xml:space="preserve"> AYE: Trumbull, Parham, Follis</w:t>
      </w:r>
      <w:r w:rsidR="005B7718" w:rsidRPr="0051413C">
        <w:rPr>
          <w:rFonts w:asciiTheme="majorHAnsi" w:hAnsiTheme="majorHAnsi"/>
        </w:rPr>
        <w:t>, Davenport</w:t>
      </w:r>
      <w:r w:rsidR="00DF4AE4" w:rsidRPr="0051413C">
        <w:rPr>
          <w:rFonts w:asciiTheme="majorHAnsi" w:hAnsiTheme="majorHAnsi"/>
        </w:rPr>
        <w:t xml:space="preserve"> and Trippensee. NAY: None. Motion carried.</w:t>
      </w:r>
    </w:p>
    <w:p w:rsidR="005B7718" w:rsidRPr="0051413C" w:rsidRDefault="005B7718" w:rsidP="005709F5">
      <w:pPr>
        <w:spacing w:after="0" w:line="240" w:lineRule="auto"/>
        <w:jc w:val="both"/>
        <w:rPr>
          <w:rFonts w:asciiTheme="majorHAnsi" w:hAnsiTheme="majorHAnsi"/>
        </w:rPr>
      </w:pPr>
    </w:p>
    <w:p w:rsidR="00843AFD" w:rsidRPr="0051413C" w:rsidRDefault="00DF4AE4" w:rsidP="005709F5">
      <w:pPr>
        <w:spacing w:after="0" w:line="240" w:lineRule="auto"/>
        <w:jc w:val="both"/>
        <w:rPr>
          <w:rFonts w:asciiTheme="majorHAnsi" w:hAnsiTheme="majorHAnsi"/>
        </w:rPr>
      </w:pPr>
      <w:r w:rsidRPr="0051413C">
        <w:rPr>
          <w:rFonts w:asciiTheme="majorHAnsi" w:hAnsiTheme="majorHAnsi"/>
        </w:rPr>
        <w:t xml:space="preserve">Trippensee opened the floor for </w:t>
      </w:r>
      <w:r w:rsidR="00843AFD" w:rsidRPr="0051413C">
        <w:rPr>
          <w:rFonts w:asciiTheme="majorHAnsi" w:hAnsiTheme="majorHAnsi"/>
        </w:rPr>
        <w:t>discussion regarding the bids received for the mowing and clean-up of code violation properties located within the city limits and identified by the Code Enforcement Officer. Bottoroff reported that the City advertised this for sealed bids for this project, and that the following were received:</w:t>
      </w:r>
    </w:p>
    <w:p w:rsidR="00843AFD" w:rsidRPr="0051413C" w:rsidRDefault="00843AFD" w:rsidP="005709F5">
      <w:pPr>
        <w:spacing w:after="0" w:line="240" w:lineRule="auto"/>
        <w:jc w:val="both"/>
        <w:rPr>
          <w:rFonts w:asciiTheme="majorHAnsi" w:hAnsiTheme="majorHAnsi"/>
        </w:rPr>
      </w:pPr>
    </w:p>
    <w:p w:rsidR="00DF4AE4" w:rsidRPr="0051413C" w:rsidRDefault="00843AFD" w:rsidP="005709F5">
      <w:pPr>
        <w:pStyle w:val="ListParagraph"/>
        <w:numPr>
          <w:ilvl w:val="0"/>
          <w:numId w:val="4"/>
        </w:numPr>
        <w:spacing w:after="0" w:line="240" w:lineRule="auto"/>
        <w:jc w:val="both"/>
        <w:rPr>
          <w:rFonts w:asciiTheme="majorHAnsi" w:hAnsiTheme="majorHAnsi"/>
        </w:rPr>
      </w:pPr>
      <w:r w:rsidRPr="0051413C">
        <w:rPr>
          <w:rFonts w:asciiTheme="majorHAnsi" w:hAnsiTheme="majorHAnsi"/>
        </w:rPr>
        <w:t>Stan Weese - $29.50 per hour</w:t>
      </w:r>
    </w:p>
    <w:p w:rsidR="00843AFD" w:rsidRPr="0051413C" w:rsidRDefault="00843AFD" w:rsidP="005709F5">
      <w:pPr>
        <w:pStyle w:val="ListParagraph"/>
        <w:numPr>
          <w:ilvl w:val="0"/>
          <w:numId w:val="4"/>
        </w:numPr>
        <w:spacing w:after="0" w:line="240" w:lineRule="auto"/>
        <w:jc w:val="both"/>
        <w:rPr>
          <w:rFonts w:asciiTheme="majorHAnsi" w:hAnsiTheme="majorHAnsi"/>
        </w:rPr>
      </w:pPr>
      <w:r w:rsidRPr="0051413C">
        <w:rPr>
          <w:rFonts w:asciiTheme="majorHAnsi" w:hAnsiTheme="majorHAnsi"/>
        </w:rPr>
        <w:t>4 Season’s Lawn - $40.00 per hour</w:t>
      </w:r>
    </w:p>
    <w:p w:rsidR="00843AFD" w:rsidRPr="0051413C" w:rsidRDefault="00843AFD" w:rsidP="005709F5">
      <w:pPr>
        <w:pStyle w:val="ListParagraph"/>
        <w:numPr>
          <w:ilvl w:val="0"/>
          <w:numId w:val="4"/>
        </w:numPr>
        <w:spacing w:after="0" w:line="240" w:lineRule="auto"/>
        <w:jc w:val="both"/>
        <w:rPr>
          <w:rFonts w:asciiTheme="majorHAnsi" w:hAnsiTheme="majorHAnsi"/>
        </w:rPr>
      </w:pPr>
      <w:r w:rsidRPr="0051413C">
        <w:rPr>
          <w:rFonts w:asciiTheme="majorHAnsi" w:hAnsiTheme="majorHAnsi"/>
        </w:rPr>
        <w:t>Pendergraft Enterprises, Inc. - $45.00 per hour</w:t>
      </w:r>
    </w:p>
    <w:p w:rsidR="00843AFD" w:rsidRPr="0051413C" w:rsidRDefault="00843AFD" w:rsidP="005709F5">
      <w:pPr>
        <w:pStyle w:val="ListParagraph"/>
        <w:numPr>
          <w:ilvl w:val="0"/>
          <w:numId w:val="4"/>
        </w:numPr>
        <w:spacing w:after="0" w:line="240" w:lineRule="auto"/>
        <w:jc w:val="both"/>
        <w:rPr>
          <w:rFonts w:asciiTheme="majorHAnsi" w:hAnsiTheme="majorHAnsi"/>
        </w:rPr>
      </w:pPr>
      <w:r w:rsidRPr="0051413C">
        <w:rPr>
          <w:rFonts w:asciiTheme="majorHAnsi" w:hAnsiTheme="majorHAnsi"/>
        </w:rPr>
        <w:t>Steve Sanders - $48.00 per hour</w:t>
      </w:r>
    </w:p>
    <w:p w:rsidR="00843AFD" w:rsidRPr="0051413C" w:rsidRDefault="00843AFD" w:rsidP="005709F5">
      <w:pPr>
        <w:spacing w:after="0" w:line="240" w:lineRule="auto"/>
        <w:jc w:val="both"/>
        <w:rPr>
          <w:rFonts w:asciiTheme="majorHAnsi" w:hAnsiTheme="majorHAnsi"/>
        </w:rPr>
      </w:pPr>
    </w:p>
    <w:p w:rsidR="00843AFD" w:rsidRPr="0051413C" w:rsidRDefault="00843AFD" w:rsidP="005709F5">
      <w:pPr>
        <w:spacing w:after="0" w:line="240" w:lineRule="auto"/>
        <w:jc w:val="both"/>
        <w:rPr>
          <w:rFonts w:asciiTheme="majorHAnsi" w:hAnsiTheme="majorHAnsi"/>
        </w:rPr>
      </w:pPr>
      <w:r w:rsidRPr="0051413C">
        <w:rPr>
          <w:rFonts w:asciiTheme="majorHAnsi" w:hAnsiTheme="majorHAnsi"/>
        </w:rPr>
        <w:t xml:space="preserve">Bottoroff reported that Stan Weese is the low bidder however, upon discussion with Weese it was </w:t>
      </w:r>
      <w:r w:rsidR="00692707" w:rsidRPr="0051413C">
        <w:rPr>
          <w:rFonts w:asciiTheme="majorHAnsi" w:hAnsiTheme="majorHAnsi"/>
        </w:rPr>
        <w:t>determined</w:t>
      </w:r>
      <w:r w:rsidRPr="0051413C">
        <w:rPr>
          <w:rFonts w:asciiTheme="majorHAnsi" w:hAnsiTheme="majorHAnsi"/>
        </w:rPr>
        <w:t xml:space="preserve"> he did not have adequate equipment to perform the mowing and clean-up services required, and requested his bid be withdrawn. Therefore, it is Staff’s recommendation to award the bid for mowing and cleanup of code violation properties to the next lowest bidder 4 Season’s Lawn at $40.00 per hour. Davenport made the motion to award the bid to 4 Season’s Lawn at $40.00 per hour. </w:t>
      </w:r>
      <w:proofErr w:type="gramStart"/>
      <w:r w:rsidRPr="0051413C">
        <w:rPr>
          <w:rFonts w:asciiTheme="majorHAnsi" w:hAnsiTheme="majorHAnsi"/>
        </w:rPr>
        <w:t>Seconded by Trippensee.</w:t>
      </w:r>
      <w:proofErr w:type="gramEnd"/>
      <w:r w:rsidRPr="0051413C">
        <w:rPr>
          <w:rFonts w:asciiTheme="majorHAnsi" w:hAnsiTheme="majorHAnsi"/>
        </w:rPr>
        <w:t xml:space="preserve"> AYE: Trumbull, Follis, Parham, Davenport and Trippensee. NAY: None. Motion carried. </w:t>
      </w:r>
    </w:p>
    <w:p w:rsidR="00843AFD" w:rsidRPr="0051413C" w:rsidRDefault="00843AFD" w:rsidP="005709F5">
      <w:pPr>
        <w:spacing w:after="0" w:line="240" w:lineRule="auto"/>
        <w:jc w:val="both"/>
        <w:rPr>
          <w:rFonts w:asciiTheme="majorHAnsi" w:hAnsiTheme="majorHAnsi"/>
        </w:rPr>
      </w:pPr>
    </w:p>
    <w:p w:rsidR="00692707" w:rsidRPr="0051413C" w:rsidRDefault="00692707" w:rsidP="005709F5">
      <w:pPr>
        <w:spacing w:after="0" w:line="240" w:lineRule="auto"/>
        <w:jc w:val="both"/>
        <w:rPr>
          <w:rFonts w:asciiTheme="majorHAnsi" w:hAnsiTheme="majorHAnsi"/>
        </w:rPr>
      </w:pPr>
      <w:r w:rsidRPr="00442C84">
        <w:rPr>
          <w:rFonts w:asciiTheme="majorHAnsi" w:hAnsiTheme="majorHAnsi"/>
        </w:rPr>
        <w:t>Trippensee opened the floor for discussion with respect to the Letter of Offer from the Oklahoma Department of Transportation for Project STPY-</w:t>
      </w:r>
      <w:r w:rsidR="005B7718" w:rsidRPr="00442C84">
        <w:rPr>
          <w:rFonts w:asciiTheme="majorHAnsi" w:hAnsiTheme="majorHAnsi"/>
        </w:rPr>
        <w:t>021B (</w:t>
      </w:r>
      <w:r w:rsidRPr="00442C84">
        <w:rPr>
          <w:rFonts w:asciiTheme="majorHAnsi" w:hAnsiTheme="majorHAnsi"/>
        </w:rPr>
        <w:t>05</w:t>
      </w:r>
      <w:r w:rsidR="005B7718" w:rsidRPr="00442C84">
        <w:rPr>
          <w:rFonts w:asciiTheme="majorHAnsi" w:hAnsiTheme="majorHAnsi"/>
        </w:rPr>
        <w:t>) RW</w:t>
      </w:r>
      <w:r w:rsidRPr="00442C84">
        <w:rPr>
          <w:rFonts w:asciiTheme="majorHAnsi" w:hAnsiTheme="majorHAnsi"/>
        </w:rPr>
        <w:t>, 15015(05), Delaware County Parcel 165 –City of Grove. Johnson reported that this parcel will acquire 139 square feet of new permanent highway easement, and is located on the corner of Highway 59 North and 55</w:t>
      </w:r>
      <w:r w:rsidRPr="00442C84">
        <w:rPr>
          <w:rFonts w:asciiTheme="majorHAnsi" w:hAnsiTheme="majorHAnsi"/>
          <w:vertAlign w:val="superscript"/>
        </w:rPr>
        <w:t>th</w:t>
      </w:r>
      <w:r w:rsidRPr="00442C84">
        <w:rPr>
          <w:rFonts w:asciiTheme="majorHAnsi" w:hAnsiTheme="majorHAnsi"/>
        </w:rPr>
        <w:t xml:space="preserve"> Street approximately at the Grove Fire Department Sub-Station #2.  ODOT has offered to purchase the parcel for a fair market value of $500. Parham made the motion to approve the Letter of Offer from the Oklahoma Department of Transportation for the purchase of Parcel 165 in the amount of $500. </w:t>
      </w:r>
      <w:proofErr w:type="gramStart"/>
      <w:r w:rsidRPr="00442C84">
        <w:rPr>
          <w:rFonts w:asciiTheme="majorHAnsi" w:hAnsiTheme="majorHAnsi"/>
        </w:rPr>
        <w:t xml:space="preserve">Seconded by </w:t>
      </w:r>
      <w:r w:rsidR="0077226B" w:rsidRPr="00442C84">
        <w:rPr>
          <w:rFonts w:asciiTheme="majorHAnsi" w:hAnsiTheme="majorHAnsi"/>
        </w:rPr>
        <w:t>Trumbull.</w:t>
      </w:r>
      <w:proofErr w:type="gramEnd"/>
      <w:r w:rsidR="0077226B" w:rsidRPr="00442C84">
        <w:rPr>
          <w:rFonts w:asciiTheme="majorHAnsi" w:hAnsiTheme="majorHAnsi"/>
        </w:rPr>
        <w:t xml:space="preserve"> AYE: Trumbull, Follis, Parham, Davenport and Trippensee. NAY: None. Motion carried.</w:t>
      </w:r>
      <w:r w:rsidR="0077226B" w:rsidRPr="0051413C">
        <w:rPr>
          <w:rFonts w:asciiTheme="majorHAnsi" w:hAnsiTheme="majorHAnsi"/>
        </w:rPr>
        <w:t xml:space="preserve"> </w:t>
      </w:r>
    </w:p>
    <w:p w:rsidR="0077226B" w:rsidRPr="0051413C" w:rsidRDefault="0077226B" w:rsidP="005709F5">
      <w:pPr>
        <w:spacing w:after="0" w:line="240" w:lineRule="auto"/>
        <w:jc w:val="both"/>
        <w:rPr>
          <w:rFonts w:asciiTheme="majorHAnsi" w:hAnsiTheme="majorHAnsi"/>
        </w:rPr>
      </w:pPr>
    </w:p>
    <w:p w:rsidR="0077226B" w:rsidRPr="0051413C" w:rsidRDefault="0077226B" w:rsidP="005709F5">
      <w:pPr>
        <w:spacing w:after="0" w:line="240" w:lineRule="auto"/>
        <w:jc w:val="both"/>
        <w:rPr>
          <w:rFonts w:asciiTheme="majorHAnsi" w:hAnsiTheme="majorHAnsi"/>
        </w:rPr>
      </w:pPr>
      <w:r w:rsidRPr="0051413C">
        <w:rPr>
          <w:rFonts w:asciiTheme="majorHAnsi" w:hAnsiTheme="majorHAnsi"/>
        </w:rPr>
        <w:t xml:space="preserve">Follis made the motion to approve a Resolution amending the 2009-2010 fiscal year </w:t>
      </w:r>
      <w:proofErr w:type="gramStart"/>
      <w:r w:rsidRPr="0051413C">
        <w:rPr>
          <w:rFonts w:asciiTheme="majorHAnsi" w:hAnsiTheme="majorHAnsi"/>
        </w:rPr>
        <w:t>budget</w:t>
      </w:r>
      <w:proofErr w:type="gramEnd"/>
      <w:r w:rsidRPr="0051413C">
        <w:rPr>
          <w:rFonts w:asciiTheme="majorHAnsi" w:hAnsiTheme="majorHAnsi"/>
        </w:rPr>
        <w:t xml:space="preserve">. </w:t>
      </w:r>
      <w:proofErr w:type="gramStart"/>
      <w:r w:rsidRPr="0051413C">
        <w:rPr>
          <w:rFonts w:asciiTheme="majorHAnsi" w:hAnsiTheme="majorHAnsi"/>
        </w:rPr>
        <w:t>Seconded by Davenport.</w:t>
      </w:r>
      <w:proofErr w:type="gramEnd"/>
      <w:r w:rsidRPr="0051413C">
        <w:rPr>
          <w:rFonts w:asciiTheme="majorHAnsi" w:hAnsiTheme="majorHAnsi"/>
        </w:rPr>
        <w:t xml:space="preserve"> AYE: Trumbull, Follis, Parham, Davenport and Trippensee. NAY: None. Motion carried. </w:t>
      </w:r>
    </w:p>
    <w:p w:rsidR="0077226B" w:rsidRPr="0051413C" w:rsidRDefault="0077226B" w:rsidP="005709F5">
      <w:pPr>
        <w:spacing w:after="0" w:line="240" w:lineRule="auto"/>
        <w:jc w:val="both"/>
        <w:rPr>
          <w:rFonts w:asciiTheme="majorHAnsi" w:hAnsiTheme="majorHAnsi"/>
        </w:rPr>
      </w:pPr>
    </w:p>
    <w:p w:rsidR="0077226B" w:rsidRPr="0051413C" w:rsidRDefault="0077226B" w:rsidP="005709F5">
      <w:pPr>
        <w:spacing w:after="0" w:line="240" w:lineRule="auto"/>
        <w:jc w:val="both"/>
        <w:rPr>
          <w:rFonts w:asciiTheme="majorHAnsi" w:hAnsiTheme="majorHAnsi"/>
        </w:rPr>
      </w:pPr>
      <w:r w:rsidRPr="0051413C">
        <w:rPr>
          <w:rFonts w:asciiTheme="majorHAnsi" w:hAnsiTheme="majorHAnsi"/>
        </w:rPr>
        <w:t xml:space="preserve">Trippensee opened the floor for discussion regarding a Resolution to establish an orderly process to provide all citizens of Grove equal access to specific and current information about Boards, Commissions, Authorities, and Committees appointed by the City Council and/or Mayor, to provide for equal opportunity to be informed of vacancies with, from time to time, shall occur, and to provide for appointment process. Johnson reported that this particular item was discussed and strong suggested by Councilman, Davenport. Johnson turned the floor over to Davenport for his explanation of this item. Davenport reported that with the recent resignation of Gary Bishop from the Council, it appeared to be some confusion on how certain positions are filled on different </w:t>
      </w:r>
      <w:proofErr w:type="gramStart"/>
      <w:r w:rsidRPr="0051413C">
        <w:rPr>
          <w:rFonts w:asciiTheme="majorHAnsi" w:hAnsiTheme="majorHAnsi"/>
        </w:rPr>
        <w:t>Boards, Commissions, Authorities, and Commissions.</w:t>
      </w:r>
      <w:proofErr w:type="gramEnd"/>
      <w:r w:rsidRPr="0051413C">
        <w:rPr>
          <w:rFonts w:asciiTheme="majorHAnsi" w:hAnsiTheme="majorHAnsi"/>
        </w:rPr>
        <w:t xml:space="preserve"> Therefore, he suggested that a Policy be p</w:t>
      </w:r>
      <w:r w:rsidR="0080195A">
        <w:rPr>
          <w:rFonts w:asciiTheme="majorHAnsi" w:hAnsiTheme="majorHAnsi"/>
        </w:rPr>
        <w:t>o</w:t>
      </w:r>
      <w:r w:rsidRPr="0051413C">
        <w:rPr>
          <w:rFonts w:asciiTheme="majorHAnsi" w:hAnsiTheme="majorHAnsi"/>
        </w:rPr>
        <w:t>sted by the City Council to clarify any uncertainness f</w:t>
      </w:r>
      <w:r w:rsidR="00EF7833" w:rsidRPr="0051413C">
        <w:rPr>
          <w:rFonts w:asciiTheme="majorHAnsi" w:hAnsiTheme="majorHAnsi"/>
        </w:rPr>
        <w:t>rom</w:t>
      </w:r>
      <w:r w:rsidRPr="0051413C">
        <w:rPr>
          <w:rFonts w:asciiTheme="majorHAnsi" w:hAnsiTheme="majorHAnsi"/>
        </w:rPr>
        <w:t xml:space="preserve"> the public and Trustees. </w:t>
      </w:r>
      <w:r w:rsidR="00EF7833" w:rsidRPr="0051413C">
        <w:rPr>
          <w:rFonts w:asciiTheme="majorHAnsi" w:hAnsiTheme="majorHAnsi"/>
        </w:rPr>
        <w:t xml:space="preserve">Davenport made the motion to approve the Resolution as presented and discussed. </w:t>
      </w:r>
      <w:proofErr w:type="gramStart"/>
      <w:r w:rsidR="00EF7833" w:rsidRPr="0051413C">
        <w:rPr>
          <w:rFonts w:asciiTheme="majorHAnsi" w:hAnsiTheme="majorHAnsi"/>
        </w:rPr>
        <w:t>Seconded by Follis.</w:t>
      </w:r>
      <w:proofErr w:type="gramEnd"/>
      <w:r w:rsidR="00EF7833" w:rsidRPr="0051413C">
        <w:rPr>
          <w:rFonts w:asciiTheme="majorHAnsi" w:hAnsiTheme="majorHAnsi"/>
        </w:rPr>
        <w:t xml:space="preserve"> AYE: Trumbull, Follis, Parham, Davenport and Trippensee. NAY: None. Motion carried. </w:t>
      </w:r>
    </w:p>
    <w:p w:rsidR="00EF7833" w:rsidRPr="0051413C" w:rsidRDefault="00EF7833" w:rsidP="005709F5">
      <w:pPr>
        <w:spacing w:after="0" w:line="240" w:lineRule="auto"/>
        <w:jc w:val="both"/>
        <w:rPr>
          <w:rFonts w:asciiTheme="majorHAnsi" w:hAnsiTheme="majorHAnsi"/>
        </w:rPr>
      </w:pPr>
    </w:p>
    <w:p w:rsidR="00EF7833" w:rsidRPr="0051413C" w:rsidRDefault="00413557" w:rsidP="005709F5">
      <w:pPr>
        <w:spacing w:after="0" w:line="240" w:lineRule="auto"/>
        <w:jc w:val="both"/>
        <w:rPr>
          <w:rFonts w:asciiTheme="majorHAnsi" w:hAnsiTheme="majorHAnsi"/>
        </w:rPr>
      </w:pPr>
      <w:r w:rsidRPr="0051413C">
        <w:rPr>
          <w:rFonts w:asciiTheme="majorHAnsi" w:hAnsiTheme="majorHAnsi"/>
        </w:rPr>
        <w:t xml:space="preserve">Trippensee opened the floor for discussion regarding a ‘Cell Phone Usage’ policy. Johnson reported that this would be an amendment to Section 4-8.2 of the City of Grove Personnel Policies and </w:t>
      </w:r>
      <w:r w:rsidRPr="0051413C">
        <w:rPr>
          <w:rFonts w:asciiTheme="majorHAnsi" w:hAnsiTheme="majorHAnsi"/>
        </w:rPr>
        <w:lastRenderedPageBreak/>
        <w:t>Procedures Manual that was approved by the City Council on August 4, 2009. Johnson noted the following change to the proposed policy prior to consideration from the Council:</w:t>
      </w:r>
    </w:p>
    <w:p w:rsidR="00413557" w:rsidRPr="0051413C" w:rsidRDefault="00413557" w:rsidP="005709F5">
      <w:pPr>
        <w:spacing w:after="0" w:line="240" w:lineRule="auto"/>
        <w:jc w:val="both"/>
        <w:rPr>
          <w:rFonts w:asciiTheme="majorHAnsi" w:hAnsiTheme="majorHAnsi"/>
        </w:rPr>
      </w:pPr>
    </w:p>
    <w:p w:rsidR="00446F18" w:rsidRPr="0051413C" w:rsidRDefault="00413557" w:rsidP="005709F5">
      <w:pPr>
        <w:spacing w:after="0" w:line="240" w:lineRule="auto"/>
        <w:jc w:val="both"/>
        <w:rPr>
          <w:rFonts w:asciiTheme="majorHAnsi" w:hAnsiTheme="majorHAnsi"/>
        </w:rPr>
      </w:pPr>
      <w:proofErr w:type="gramStart"/>
      <w:r w:rsidRPr="0051413C">
        <w:rPr>
          <w:rFonts w:asciiTheme="majorHAnsi" w:hAnsiTheme="majorHAnsi"/>
        </w:rPr>
        <w:t>#</w:t>
      </w:r>
      <w:r w:rsidR="00A9653C" w:rsidRPr="0051413C">
        <w:rPr>
          <w:rFonts w:asciiTheme="majorHAnsi" w:hAnsiTheme="majorHAnsi"/>
        </w:rPr>
        <w:t>4.</w:t>
      </w:r>
      <w:proofErr w:type="gramEnd"/>
      <w:r w:rsidR="00A9653C" w:rsidRPr="0051413C">
        <w:rPr>
          <w:rFonts w:asciiTheme="majorHAnsi" w:hAnsiTheme="majorHAnsi"/>
        </w:rPr>
        <w:tab/>
        <w:t>Photographs</w:t>
      </w:r>
    </w:p>
    <w:p w:rsidR="00413557" w:rsidRPr="0051413C" w:rsidRDefault="00A9653C" w:rsidP="005709F5">
      <w:pPr>
        <w:spacing w:after="0" w:line="240" w:lineRule="auto"/>
        <w:ind w:left="720"/>
        <w:jc w:val="both"/>
        <w:rPr>
          <w:rFonts w:asciiTheme="majorHAnsi" w:hAnsiTheme="majorHAnsi"/>
          <w:i/>
          <w:u w:val="words"/>
        </w:rPr>
      </w:pPr>
      <w:r w:rsidRPr="0051413C">
        <w:rPr>
          <w:rFonts w:asciiTheme="majorHAnsi" w:hAnsiTheme="majorHAnsi"/>
        </w:rPr>
        <w:t xml:space="preserve">City of Grove employees shall not take a photograph with a personal or City issued cell phone of any City of Grove business, document, or personnel </w:t>
      </w:r>
      <w:r w:rsidRPr="0051413C">
        <w:rPr>
          <w:rFonts w:asciiTheme="majorHAnsi" w:hAnsiTheme="majorHAnsi"/>
          <w:i/>
          <w:u w:val="words"/>
        </w:rPr>
        <w:t>except in furtherance of the employee’s duties or in furtherance of the City of Grove business.</w:t>
      </w:r>
    </w:p>
    <w:p w:rsidR="005B7718" w:rsidRPr="0051413C" w:rsidRDefault="005B7718" w:rsidP="005709F5">
      <w:pPr>
        <w:spacing w:after="0" w:line="240" w:lineRule="auto"/>
        <w:ind w:left="720"/>
        <w:jc w:val="both"/>
        <w:rPr>
          <w:rFonts w:asciiTheme="majorHAnsi" w:hAnsiTheme="majorHAnsi"/>
          <w:i/>
          <w:u w:val="words"/>
        </w:rPr>
      </w:pPr>
    </w:p>
    <w:p w:rsidR="00413557" w:rsidRPr="0051413C" w:rsidRDefault="00413557" w:rsidP="005709F5">
      <w:pPr>
        <w:spacing w:after="0" w:line="240" w:lineRule="auto"/>
        <w:jc w:val="both"/>
        <w:rPr>
          <w:rFonts w:asciiTheme="majorHAnsi" w:hAnsiTheme="majorHAnsi"/>
        </w:rPr>
      </w:pPr>
      <w:r w:rsidRPr="0051413C">
        <w:rPr>
          <w:rFonts w:asciiTheme="majorHAnsi" w:hAnsiTheme="majorHAnsi"/>
        </w:rPr>
        <w:t xml:space="preserve">Davenport made the motion to approve the ‘Cell Phone Usage’ policy as presented and amended. </w:t>
      </w:r>
      <w:proofErr w:type="gramStart"/>
      <w:r w:rsidRPr="0051413C">
        <w:rPr>
          <w:rFonts w:asciiTheme="majorHAnsi" w:hAnsiTheme="majorHAnsi"/>
        </w:rPr>
        <w:t>Seconded by Trippensee.</w:t>
      </w:r>
      <w:proofErr w:type="gramEnd"/>
      <w:r w:rsidRPr="0051413C">
        <w:rPr>
          <w:rFonts w:asciiTheme="majorHAnsi" w:hAnsiTheme="majorHAnsi"/>
        </w:rPr>
        <w:t xml:space="preserve"> AYE: Trumbull, Follis, Parham, Davenport and Trippensee. NAY: None. Motion carried. </w:t>
      </w:r>
    </w:p>
    <w:p w:rsidR="005B7718" w:rsidRPr="0051413C" w:rsidRDefault="005B7718" w:rsidP="005709F5">
      <w:pPr>
        <w:spacing w:after="0" w:line="240" w:lineRule="auto"/>
        <w:jc w:val="both"/>
        <w:rPr>
          <w:rFonts w:asciiTheme="majorHAnsi" w:hAnsiTheme="majorHAnsi"/>
        </w:rPr>
      </w:pPr>
    </w:p>
    <w:p w:rsidR="00413557" w:rsidRPr="0051413C" w:rsidRDefault="00413557" w:rsidP="005709F5">
      <w:pPr>
        <w:spacing w:after="0" w:line="240" w:lineRule="auto"/>
        <w:jc w:val="both"/>
        <w:rPr>
          <w:rFonts w:asciiTheme="majorHAnsi" w:hAnsiTheme="majorHAnsi"/>
        </w:rPr>
      </w:pPr>
      <w:r w:rsidRPr="0051413C">
        <w:rPr>
          <w:rFonts w:asciiTheme="majorHAnsi" w:hAnsiTheme="majorHAnsi"/>
          <w:b/>
          <w:u w:val="single"/>
        </w:rPr>
        <w:t>CITY MANAGERS REPORT</w:t>
      </w:r>
      <w:r w:rsidRPr="0051413C">
        <w:rPr>
          <w:rFonts w:asciiTheme="majorHAnsi" w:hAnsiTheme="majorHAnsi"/>
        </w:rPr>
        <w:t>:</w:t>
      </w:r>
    </w:p>
    <w:p w:rsidR="005B7718" w:rsidRPr="0051413C" w:rsidRDefault="005B7718" w:rsidP="005709F5">
      <w:pPr>
        <w:spacing w:after="0" w:line="240" w:lineRule="auto"/>
        <w:jc w:val="both"/>
        <w:rPr>
          <w:rFonts w:asciiTheme="majorHAnsi" w:hAnsiTheme="majorHAnsi"/>
        </w:rPr>
      </w:pPr>
    </w:p>
    <w:p w:rsidR="00413557" w:rsidRPr="0051413C" w:rsidRDefault="00990684" w:rsidP="005709F5">
      <w:pPr>
        <w:pStyle w:val="ListParagraph"/>
        <w:numPr>
          <w:ilvl w:val="0"/>
          <w:numId w:val="5"/>
        </w:numPr>
        <w:spacing w:after="0" w:line="240" w:lineRule="auto"/>
        <w:jc w:val="both"/>
        <w:rPr>
          <w:rFonts w:asciiTheme="majorHAnsi" w:hAnsiTheme="majorHAnsi"/>
        </w:rPr>
      </w:pPr>
      <w:r w:rsidRPr="0051413C">
        <w:rPr>
          <w:rFonts w:asciiTheme="majorHAnsi" w:hAnsiTheme="majorHAnsi"/>
        </w:rPr>
        <w:t xml:space="preserve">Discussion with respect to the Waste Water Treatment Plant expansion project </w:t>
      </w:r>
      <w:r w:rsidR="005B7718" w:rsidRPr="0051413C">
        <w:rPr>
          <w:rFonts w:asciiTheme="majorHAnsi" w:hAnsiTheme="majorHAnsi"/>
        </w:rPr>
        <w:t>- Johnson</w:t>
      </w:r>
      <w:r w:rsidRPr="0051413C">
        <w:rPr>
          <w:rFonts w:asciiTheme="majorHAnsi" w:hAnsiTheme="majorHAnsi"/>
        </w:rPr>
        <w:t xml:space="preserve"> reported that he has received notification that the contractor and the SBR suppliers </w:t>
      </w:r>
      <w:r w:rsidR="005B7718" w:rsidRPr="0051413C">
        <w:rPr>
          <w:rFonts w:asciiTheme="majorHAnsi" w:hAnsiTheme="majorHAnsi"/>
        </w:rPr>
        <w:t>want</w:t>
      </w:r>
      <w:r w:rsidRPr="0051413C">
        <w:rPr>
          <w:rFonts w:asciiTheme="majorHAnsi" w:hAnsiTheme="majorHAnsi"/>
        </w:rPr>
        <w:t xml:space="preserve"> to run a test on the equipment within the next couple of weeks. Johnson noted that he w</w:t>
      </w:r>
      <w:r w:rsidR="008714EF">
        <w:rPr>
          <w:rFonts w:asciiTheme="majorHAnsi" w:hAnsiTheme="majorHAnsi"/>
        </w:rPr>
        <w:t>ould notify the Council once that</w:t>
      </w:r>
      <w:r w:rsidRPr="0051413C">
        <w:rPr>
          <w:rFonts w:asciiTheme="majorHAnsi" w:hAnsiTheme="majorHAnsi"/>
        </w:rPr>
        <w:t xml:space="preserve"> testing date is </w:t>
      </w:r>
      <w:r w:rsidR="008714EF">
        <w:rPr>
          <w:rFonts w:asciiTheme="majorHAnsi" w:hAnsiTheme="majorHAnsi"/>
        </w:rPr>
        <w:t>announced</w:t>
      </w:r>
      <w:r w:rsidRPr="0051413C">
        <w:rPr>
          <w:rFonts w:asciiTheme="majorHAnsi" w:hAnsiTheme="majorHAnsi"/>
        </w:rPr>
        <w:t>.</w:t>
      </w:r>
    </w:p>
    <w:p w:rsidR="005B7718" w:rsidRPr="0051413C" w:rsidRDefault="005B7718" w:rsidP="005B7718">
      <w:pPr>
        <w:spacing w:after="0" w:line="240" w:lineRule="auto"/>
        <w:ind w:left="360"/>
        <w:jc w:val="both"/>
        <w:rPr>
          <w:rFonts w:asciiTheme="majorHAnsi" w:hAnsiTheme="majorHAnsi"/>
        </w:rPr>
      </w:pPr>
    </w:p>
    <w:p w:rsidR="00990684" w:rsidRPr="0051413C" w:rsidRDefault="008205E5" w:rsidP="005709F5">
      <w:pPr>
        <w:pStyle w:val="ListParagraph"/>
        <w:numPr>
          <w:ilvl w:val="0"/>
          <w:numId w:val="5"/>
        </w:numPr>
        <w:spacing w:after="0" w:line="240" w:lineRule="auto"/>
        <w:jc w:val="both"/>
        <w:rPr>
          <w:rFonts w:asciiTheme="majorHAnsi" w:hAnsiTheme="majorHAnsi"/>
        </w:rPr>
      </w:pPr>
      <w:r w:rsidRPr="0051413C">
        <w:rPr>
          <w:rFonts w:asciiTheme="majorHAnsi" w:hAnsiTheme="majorHAnsi"/>
        </w:rPr>
        <w:t xml:space="preserve">Discussion with respect to the Water Storage Vessel Maintenance contracts </w:t>
      </w:r>
      <w:r w:rsidR="00A0421E" w:rsidRPr="0051413C">
        <w:rPr>
          <w:rFonts w:asciiTheme="majorHAnsi" w:hAnsiTheme="majorHAnsi"/>
        </w:rPr>
        <w:t>–</w:t>
      </w:r>
      <w:r w:rsidRPr="0051413C">
        <w:rPr>
          <w:rFonts w:asciiTheme="majorHAnsi" w:hAnsiTheme="majorHAnsi"/>
        </w:rPr>
        <w:t xml:space="preserve"> </w:t>
      </w:r>
      <w:r w:rsidR="00A0421E" w:rsidRPr="0051413C">
        <w:rPr>
          <w:rFonts w:asciiTheme="majorHAnsi" w:hAnsiTheme="majorHAnsi"/>
        </w:rPr>
        <w:t xml:space="preserve">Johnson reported that the Utility Service Company has completed their first water tank maintenance contract project, which was the elementary school tank. </w:t>
      </w:r>
      <w:r w:rsidR="00C0340B" w:rsidRPr="0051413C">
        <w:rPr>
          <w:rFonts w:asciiTheme="majorHAnsi" w:hAnsiTheme="majorHAnsi"/>
        </w:rPr>
        <w:t xml:space="preserve">The next contract project is the water tank located at Highway 10 and Industrial park Road aka Eagle Picher Tank. Johnson noted that GMSA is preparing to bid for the demolition / removal of the water storage vessels located on Highway 59 North and South Honey Creek Bridge.  </w:t>
      </w:r>
    </w:p>
    <w:p w:rsidR="005B7718" w:rsidRPr="0051413C" w:rsidRDefault="005B7718" w:rsidP="005B7718">
      <w:pPr>
        <w:spacing w:after="0" w:line="240" w:lineRule="auto"/>
        <w:jc w:val="both"/>
        <w:rPr>
          <w:rFonts w:asciiTheme="majorHAnsi" w:hAnsiTheme="majorHAnsi"/>
        </w:rPr>
      </w:pPr>
    </w:p>
    <w:p w:rsidR="00C0340B" w:rsidRPr="0051413C" w:rsidRDefault="00C0340B" w:rsidP="005709F5">
      <w:pPr>
        <w:pStyle w:val="ListParagraph"/>
        <w:numPr>
          <w:ilvl w:val="0"/>
          <w:numId w:val="5"/>
        </w:numPr>
        <w:spacing w:after="0" w:line="240" w:lineRule="auto"/>
        <w:jc w:val="both"/>
        <w:rPr>
          <w:rFonts w:asciiTheme="majorHAnsi" w:hAnsiTheme="majorHAnsi"/>
        </w:rPr>
      </w:pPr>
      <w:r w:rsidRPr="0051413C">
        <w:rPr>
          <w:rFonts w:asciiTheme="majorHAnsi" w:hAnsiTheme="majorHAnsi"/>
        </w:rPr>
        <w:t>Discussion with respect to Fiscal Year 2010-2011 budget – Johnson presented to the Council, and discussed in detail the following 2010/2011 Fiscal Year budget:</w:t>
      </w:r>
    </w:p>
    <w:p w:rsidR="005B7718" w:rsidRPr="0051413C" w:rsidRDefault="005B7718" w:rsidP="005B7718">
      <w:pPr>
        <w:spacing w:after="0" w:line="240" w:lineRule="auto"/>
        <w:jc w:val="both"/>
        <w:rPr>
          <w:rFonts w:asciiTheme="majorHAnsi" w:hAnsiTheme="majorHAnsi"/>
        </w:rPr>
      </w:pPr>
    </w:p>
    <w:p w:rsidR="00FB45E7" w:rsidRPr="0051413C" w:rsidRDefault="00FB45E7" w:rsidP="005709F5">
      <w:pPr>
        <w:pStyle w:val="ListParagraph"/>
        <w:numPr>
          <w:ilvl w:val="1"/>
          <w:numId w:val="5"/>
        </w:numPr>
        <w:spacing w:after="0" w:line="240" w:lineRule="auto"/>
        <w:jc w:val="both"/>
        <w:rPr>
          <w:rFonts w:asciiTheme="majorHAnsi" w:hAnsiTheme="majorHAnsi"/>
        </w:rPr>
      </w:pPr>
      <w:r w:rsidRPr="0051413C">
        <w:rPr>
          <w:rFonts w:asciiTheme="majorHAnsi" w:hAnsiTheme="majorHAnsi"/>
        </w:rPr>
        <w:t>City General Fund</w:t>
      </w:r>
      <w:r w:rsidRPr="0051413C">
        <w:rPr>
          <w:rFonts w:asciiTheme="majorHAnsi" w:hAnsiTheme="majorHAnsi"/>
        </w:rPr>
        <w:tab/>
      </w:r>
      <w:r w:rsidRPr="0051413C">
        <w:rPr>
          <w:rFonts w:asciiTheme="majorHAnsi" w:hAnsiTheme="majorHAnsi"/>
        </w:rPr>
        <w:tab/>
        <w:t>$8,314,850</w:t>
      </w:r>
    </w:p>
    <w:p w:rsidR="00FB45E7" w:rsidRPr="0051413C" w:rsidRDefault="00FB45E7" w:rsidP="005709F5">
      <w:pPr>
        <w:pStyle w:val="ListParagraph"/>
        <w:numPr>
          <w:ilvl w:val="1"/>
          <w:numId w:val="5"/>
        </w:numPr>
        <w:spacing w:after="0" w:line="240" w:lineRule="auto"/>
        <w:jc w:val="both"/>
        <w:rPr>
          <w:rFonts w:asciiTheme="majorHAnsi" w:hAnsiTheme="majorHAnsi"/>
        </w:rPr>
      </w:pPr>
      <w:r w:rsidRPr="0051413C">
        <w:rPr>
          <w:rFonts w:asciiTheme="majorHAnsi" w:hAnsiTheme="majorHAnsi"/>
        </w:rPr>
        <w:t>City Capital Outlay</w:t>
      </w:r>
      <w:r w:rsidRPr="0051413C">
        <w:rPr>
          <w:rFonts w:asciiTheme="majorHAnsi" w:hAnsiTheme="majorHAnsi"/>
        </w:rPr>
        <w:tab/>
      </w:r>
      <w:r w:rsidRPr="0051413C">
        <w:rPr>
          <w:rFonts w:asciiTheme="majorHAnsi" w:hAnsiTheme="majorHAnsi"/>
        </w:rPr>
        <w:tab/>
        <w:t>$5,106,004</w:t>
      </w:r>
    </w:p>
    <w:p w:rsidR="00FB45E7" w:rsidRPr="0051413C" w:rsidRDefault="00FB45E7" w:rsidP="005709F5">
      <w:pPr>
        <w:pStyle w:val="ListParagraph"/>
        <w:numPr>
          <w:ilvl w:val="1"/>
          <w:numId w:val="5"/>
        </w:numPr>
        <w:spacing w:after="0" w:line="240" w:lineRule="auto"/>
        <w:jc w:val="both"/>
        <w:rPr>
          <w:rFonts w:asciiTheme="majorHAnsi" w:hAnsiTheme="majorHAnsi"/>
        </w:rPr>
      </w:pPr>
      <w:r w:rsidRPr="0051413C">
        <w:rPr>
          <w:rFonts w:asciiTheme="majorHAnsi" w:hAnsiTheme="majorHAnsi"/>
        </w:rPr>
        <w:t>GMSA General Fund</w:t>
      </w:r>
      <w:r w:rsidRPr="0051413C">
        <w:rPr>
          <w:rFonts w:asciiTheme="majorHAnsi" w:hAnsiTheme="majorHAnsi"/>
        </w:rPr>
        <w:tab/>
      </w:r>
      <w:r w:rsidRPr="0051413C">
        <w:rPr>
          <w:rFonts w:asciiTheme="majorHAnsi" w:hAnsiTheme="majorHAnsi"/>
        </w:rPr>
        <w:tab/>
        <w:t>$8,454,600</w:t>
      </w:r>
    </w:p>
    <w:p w:rsidR="00FB45E7" w:rsidRPr="0051413C" w:rsidRDefault="00FB45E7" w:rsidP="005709F5">
      <w:pPr>
        <w:pStyle w:val="ListParagraph"/>
        <w:numPr>
          <w:ilvl w:val="1"/>
          <w:numId w:val="5"/>
        </w:numPr>
        <w:spacing w:after="0" w:line="240" w:lineRule="auto"/>
        <w:jc w:val="both"/>
        <w:rPr>
          <w:rFonts w:asciiTheme="majorHAnsi" w:hAnsiTheme="majorHAnsi"/>
        </w:rPr>
      </w:pPr>
      <w:r w:rsidRPr="0051413C">
        <w:rPr>
          <w:rFonts w:asciiTheme="majorHAnsi" w:hAnsiTheme="majorHAnsi"/>
        </w:rPr>
        <w:t>GMSA Capital Outlay</w:t>
      </w:r>
      <w:r w:rsidRPr="0051413C">
        <w:rPr>
          <w:rFonts w:asciiTheme="majorHAnsi" w:hAnsiTheme="majorHAnsi"/>
        </w:rPr>
        <w:tab/>
      </w:r>
      <w:r w:rsidRPr="0051413C">
        <w:rPr>
          <w:rFonts w:asciiTheme="majorHAnsi" w:hAnsiTheme="majorHAnsi"/>
        </w:rPr>
        <w:tab/>
        <w:t>$1,833,000</w:t>
      </w:r>
    </w:p>
    <w:p w:rsidR="00FB45E7" w:rsidRPr="0051413C" w:rsidRDefault="00FB45E7" w:rsidP="005709F5">
      <w:pPr>
        <w:pStyle w:val="ListParagraph"/>
        <w:numPr>
          <w:ilvl w:val="1"/>
          <w:numId w:val="5"/>
        </w:numPr>
        <w:spacing w:after="0" w:line="240" w:lineRule="auto"/>
        <w:jc w:val="both"/>
        <w:rPr>
          <w:rFonts w:asciiTheme="majorHAnsi" w:hAnsiTheme="majorHAnsi"/>
        </w:rPr>
      </w:pPr>
      <w:r w:rsidRPr="0051413C">
        <w:rPr>
          <w:rFonts w:asciiTheme="majorHAnsi" w:hAnsiTheme="majorHAnsi"/>
        </w:rPr>
        <w:t>GMSA Debt Service</w:t>
      </w:r>
      <w:r w:rsidRPr="0051413C">
        <w:rPr>
          <w:rFonts w:asciiTheme="majorHAnsi" w:hAnsiTheme="majorHAnsi"/>
        </w:rPr>
        <w:tab/>
      </w:r>
      <w:r w:rsidRPr="0051413C">
        <w:rPr>
          <w:rFonts w:asciiTheme="majorHAnsi" w:hAnsiTheme="majorHAnsi"/>
        </w:rPr>
        <w:tab/>
        <w:t>$2,491,131</w:t>
      </w:r>
    </w:p>
    <w:p w:rsidR="00FB45E7" w:rsidRPr="0051413C" w:rsidRDefault="00FB45E7" w:rsidP="005709F5">
      <w:pPr>
        <w:pStyle w:val="ListParagraph"/>
        <w:numPr>
          <w:ilvl w:val="1"/>
          <w:numId w:val="5"/>
        </w:numPr>
        <w:spacing w:after="0" w:line="240" w:lineRule="auto"/>
        <w:jc w:val="both"/>
        <w:rPr>
          <w:rFonts w:asciiTheme="majorHAnsi" w:hAnsiTheme="majorHAnsi"/>
        </w:rPr>
      </w:pPr>
      <w:r w:rsidRPr="0051413C">
        <w:rPr>
          <w:rFonts w:asciiTheme="majorHAnsi" w:hAnsiTheme="majorHAnsi"/>
        </w:rPr>
        <w:t>GEDA</w:t>
      </w:r>
      <w:r w:rsidRPr="0051413C">
        <w:rPr>
          <w:rFonts w:asciiTheme="majorHAnsi" w:hAnsiTheme="majorHAnsi"/>
        </w:rPr>
        <w:tab/>
      </w:r>
      <w:r w:rsidRPr="0051413C">
        <w:rPr>
          <w:rFonts w:asciiTheme="majorHAnsi" w:hAnsiTheme="majorHAnsi"/>
        </w:rPr>
        <w:tab/>
      </w:r>
      <w:r w:rsidRPr="0051413C">
        <w:rPr>
          <w:rFonts w:asciiTheme="majorHAnsi" w:hAnsiTheme="majorHAnsi"/>
        </w:rPr>
        <w:tab/>
      </w:r>
      <w:r w:rsidRPr="0051413C">
        <w:rPr>
          <w:rFonts w:asciiTheme="majorHAnsi" w:hAnsiTheme="majorHAnsi"/>
        </w:rPr>
        <w:tab/>
        <w:t>$   439,105</w:t>
      </w:r>
    </w:p>
    <w:p w:rsidR="00FB45E7" w:rsidRPr="0051413C" w:rsidRDefault="00FB45E7" w:rsidP="005709F5">
      <w:pPr>
        <w:pStyle w:val="ListParagraph"/>
        <w:numPr>
          <w:ilvl w:val="1"/>
          <w:numId w:val="5"/>
        </w:numPr>
        <w:spacing w:after="0" w:line="240" w:lineRule="auto"/>
        <w:jc w:val="both"/>
        <w:rPr>
          <w:rFonts w:asciiTheme="majorHAnsi" w:hAnsiTheme="majorHAnsi"/>
        </w:rPr>
      </w:pPr>
      <w:r w:rsidRPr="0051413C">
        <w:rPr>
          <w:rFonts w:asciiTheme="majorHAnsi" w:hAnsiTheme="majorHAnsi"/>
        </w:rPr>
        <w:t>Healthcare Trust Authority</w:t>
      </w:r>
      <w:r w:rsidRPr="0051413C">
        <w:rPr>
          <w:rFonts w:asciiTheme="majorHAnsi" w:hAnsiTheme="majorHAnsi"/>
        </w:rPr>
        <w:tab/>
        <w:t>$   540,000</w:t>
      </w:r>
    </w:p>
    <w:p w:rsidR="005B7718" w:rsidRPr="0051413C" w:rsidRDefault="005B7718" w:rsidP="005B7718">
      <w:pPr>
        <w:spacing w:after="0" w:line="240" w:lineRule="auto"/>
        <w:ind w:left="1080"/>
        <w:jc w:val="both"/>
        <w:rPr>
          <w:rFonts w:asciiTheme="majorHAnsi" w:hAnsiTheme="majorHAnsi"/>
        </w:rPr>
      </w:pPr>
    </w:p>
    <w:p w:rsidR="005B7718" w:rsidRPr="0051413C" w:rsidRDefault="00FB45E7" w:rsidP="005B7718">
      <w:pPr>
        <w:spacing w:after="0" w:line="240" w:lineRule="auto"/>
        <w:ind w:left="720"/>
        <w:jc w:val="both"/>
        <w:rPr>
          <w:rFonts w:asciiTheme="majorHAnsi" w:hAnsiTheme="majorHAnsi"/>
        </w:rPr>
      </w:pPr>
      <w:r w:rsidRPr="0051413C">
        <w:rPr>
          <w:rFonts w:asciiTheme="majorHAnsi" w:hAnsiTheme="majorHAnsi"/>
        </w:rPr>
        <w:t>Johnson’s presentation of the proposed budget lasted approximately 45 minutes. Johnson asked that the Council review the proposed budget, and invited them to visit with him in regards to any questions, comments or concerns they may have in regards to the budget.</w:t>
      </w:r>
    </w:p>
    <w:p w:rsidR="005B7718" w:rsidRPr="0051413C" w:rsidRDefault="005B7718" w:rsidP="005B7718">
      <w:pPr>
        <w:spacing w:after="0" w:line="240" w:lineRule="auto"/>
        <w:ind w:left="720"/>
        <w:jc w:val="both"/>
        <w:rPr>
          <w:rFonts w:asciiTheme="majorHAnsi" w:hAnsiTheme="majorHAnsi"/>
        </w:rPr>
      </w:pPr>
    </w:p>
    <w:p w:rsidR="00FB45E7" w:rsidRPr="0051413C" w:rsidRDefault="00FB45E7" w:rsidP="005709F5">
      <w:pPr>
        <w:pStyle w:val="ListParagraph"/>
        <w:numPr>
          <w:ilvl w:val="0"/>
          <w:numId w:val="5"/>
        </w:numPr>
        <w:spacing w:after="0" w:line="240" w:lineRule="auto"/>
        <w:jc w:val="both"/>
        <w:rPr>
          <w:rFonts w:asciiTheme="majorHAnsi" w:hAnsiTheme="majorHAnsi"/>
        </w:rPr>
      </w:pPr>
      <w:r w:rsidRPr="0051413C">
        <w:rPr>
          <w:rFonts w:asciiTheme="majorHAnsi" w:hAnsiTheme="majorHAnsi"/>
        </w:rPr>
        <w:t xml:space="preserve">Discussion with respect to City of Grove Capital Improvement Plan – Johnson presented the Council with the Staff’s </w:t>
      </w:r>
      <w:r w:rsidR="008714EF">
        <w:rPr>
          <w:rFonts w:asciiTheme="majorHAnsi" w:hAnsiTheme="majorHAnsi"/>
        </w:rPr>
        <w:t xml:space="preserve">recommendation to the </w:t>
      </w:r>
      <w:r w:rsidRPr="0051413C">
        <w:rPr>
          <w:rFonts w:asciiTheme="majorHAnsi" w:hAnsiTheme="majorHAnsi"/>
        </w:rPr>
        <w:t xml:space="preserve">City of Grove </w:t>
      </w:r>
      <w:r w:rsidR="00F269A3" w:rsidRPr="0051413C">
        <w:rPr>
          <w:rFonts w:asciiTheme="majorHAnsi" w:hAnsiTheme="majorHAnsi"/>
        </w:rPr>
        <w:t xml:space="preserve">5-Year </w:t>
      </w:r>
      <w:r w:rsidRPr="0051413C">
        <w:rPr>
          <w:rFonts w:asciiTheme="majorHAnsi" w:hAnsiTheme="majorHAnsi"/>
        </w:rPr>
        <w:t xml:space="preserve">Capital Improvement Plan, which </w:t>
      </w:r>
      <w:r w:rsidR="00F269A3" w:rsidRPr="0051413C">
        <w:rPr>
          <w:rFonts w:asciiTheme="majorHAnsi" w:hAnsiTheme="majorHAnsi"/>
        </w:rPr>
        <w:t xml:space="preserve">also </w:t>
      </w:r>
      <w:r w:rsidRPr="0051413C">
        <w:rPr>
          <w:rFonts w:asciiTheme="majorHAnsi" w:hAnsiTheme="majorHAnsi"/>
        </w:rPr>
        <w:t xml:space="preserve">include GMSA. Johnson asked that the Council </w:t>
      </w:r>
      <w:r w:rsidR="008714EF">
        <w:rPr>
          <w:rFonts w:asciiTheme="majorHAnsi" w:hAnsiTheme="majorHAnsi"/>
        </w:rPr>
        <w:t xml:space="preserve">to comprehensively review </w:t>
      </w:r>
      <w:r w:rsidRPr="0051413C">
        <w:rPr>
          <w:rFonts w:asciiTheme="majorHAnsi" w:hAnsiTheme="majorHAnsi"/>
        </w:rPr>
        <w:t xml:space="preserve">the plan for </w:t>
      </w:r>
      <w:r w:rsidR="00F269A3" w:rsidRPr="0051413C">
        <w:rPr>
          <w:rFonts w:asciiTheme="majorHAnsi" w:hAnsiTheme="majorHAnsi"/>
        </w:rPr>
        <w:t>possible future consideration.</w:t>
      </w:r>
    </w:p>
    <w:p w:rsidR="005B7718" w:rsidRPr="0051413C" w:rsidRDefault="005B7718" w:rsidP="005B7718">
      <w:pPr>
        <w:spacing w:after="0" w:line="240" w:lineRule="auto"/>
        <w:ind w:left="360"/>
        <w:jc w:val="both"/>
        <w:rPr>
          <w:rFonts w:asciiTheme="majorHAnsi" w:hAnsiTheme="majorHAnsi"/>
        </w:rPr>
      </w:pPr>
    </w:p>
    <w:p w:rsidR="00F269A3" w:rsidRPr="0051413C" w:rsidRDefault="00F269A3" w:rsidP="005709F5">
      <w:pPr>
        <w:spacing w:after="0" w:line="240" w:lineRule="auto"/>
        <w:jc w:val="both"/>
        <w:rPr>
          <w:rFonts w:asciiTheme="majorHAnsi" w:hAnsiTheme="majorHAnsi"/>
        </w:rPr>
      </w:pPr>
      <w:r w:rsidRPr="0051413C">
        <w:rPr>
          <w:rFonts w:asciiTheme="majorHAnsi" w:hAnsiTheme="majorHAnsi"/>
          <w:b/>
          <w:u w:val="single"/>
        </w:rPr>
        <w:t>WARD REPORTS</w:t>
      </w:r>
      <w:r w:rsidRPr="0051413C">
        <w:rPr>
          <w:rFonts w:asciiTheme="majorHAnsi" w:hAnsiTheme="majorHAnsi"/>
        </w:rPr>
        <w:t>:</w:t>
      </w:r>
    </w:p>
    <w:p w:rsidR="005B7718" w:rsidRPr="0051413C" w:rsidRDefault="005B7718" w:rsidP="005709F5">
      <w:pPr>
        <w:spacing w:after="0" w:line="240" w:lineRule="auto"/>
        <w:jc w:val="both"/>
        <w:rPr>
          <w:rFonts w:asciiTheme="majorHAnsi" w:hAnsiTheme="majorHAnsi"/>
        </w:rPr>
      </w:pPr>
    </w:p>
    <w:p w:rsidR="00F269A3" w:rsidRDefault="00F269A3" w:rsidP="005709F5">
      <w:pPr>
        <w:spacing w:after="0" w:line="240" w:lineRule="auto"/>
        <w:jc w:val="both"/>
        <w:rPr>
          <w:rFonts w:asciiTheme="majorHAnsi" w:hAnsiTheme="majorHAnsi"/>
        </w:rPr>
      </w:pPr>
      <w:r w:rsidRPr="0051413C">
        <w:rPr>
          <w:rFonts w:asciiTheme="majorHAnsi" w:hAnsiTheme="majorHAnsi"/>
        </w:rPr>
        <w:t>Trumbull complemented the City of Grove Staff for the City web-site improvements.</w:t>
      </w:r>
    </w:p>
    <w:p w:rsidR="008714EF" w:rsidRPr="0051413C" w:rsidRDefault="008714EF" w:rsidP="005709F5">
      <w:pPr>
        <w:spacing w:after="0" w:line="240" w:lineRule="auto"/>
        <w:jc w:val="both"/>
        <w:rPr>
          <w:rFonts w:asciiTheme="majorHAnsi" w:hAnsiTheme="majorHAnsi"/>
        </w:rPr>
      </w:pPr>
    </w:p>
    <w:p w:rsidR="00F269A3" w:rsidRPr="0051413C" w:rsidRDefault="00F269A3" w:rsidP="005709F5">
      <w:pPr>
        <w:spacing w:after="0" w:line="240" w:lineRule="auto"/>
        <w:jc w:val="both"/>
        <w:rPr>
          <w:rFonts w:asciiTheme="majorHAnsi" w:hAnsiTheme="majorHAnsi"/>
        </w:rPr>
      </w:pPr>
      <w:r w:rsidRPr="0051413C">
        <w:rPr>
          <w:rFonts w:asciiTheme="majorHAnsi" w:hAnsiTheme="majorHAnsi"/>
        </w:rPr>
        <w:t>Trumbull noted that he visited the ‘</w:t>
      </w:r>
      <w:r w:rsidR="005B7718" w:rsidRPr="0051413C">
        <w:rPr>
          <w:rFonts w:asciiTheme="majorHAnsi" w:hAnsiTheme="majorHAnsi"/>
        </w:rPr>
        <w:t>CodeRED</w:t>
      </w:r>
      <w:r w:rsidRPr="0051413C">
        <w:rPr>
          <w:rFonts w:asciiTheme="majorHAnsi" w:hAnsiTheme="majorHAnsi"/>
        </w:rPr>
        <w:t xml:space="preserve">’ link to the City of Grove web-site, and was not able to complete the link. Bottoroff reported that the City is currently experiencing </w:t>
      </w:r>
      <w:r w:rsidR="008714EF">
        <w:rPr>
          <w:rFonts w:asciiTheme="majorHAnsi" w:hAnsiTheme="majorHAnsi"/>
        </w:rPr>
        <w:t xml:space="preserve">technical </w:t>
      </w:r>
      <w:r w:rsidRPr="0051413C">
        <w:rPr>
          <w:rFonts w:asciiTheme="majorHAnsi" w:hAnsiTheme="majorHAnsi"/>
        </w:rPr>
        <w:t xml:space="preserve">difficulty with the link, and that </w:t>
      </w:r>
      <w:r w:rsidR="008714EF">
        <w:rPr>
          <w:rFonts w:asciiTheme="majorHAnsi" w:hAnsiTheme="majorHAnsi"/>
        </w:rPr>
        <w:t>the Staff is</w:t>
      </w:r>
      <w:r w:rsidRPr="0051413C">
        <w:rPr>
          <w:rFonts w:asciiTheme="majorHAnsi" w:hAnsiTheme="majorHAnsi"/>
        </w:rPr>
        <w:t xml:space="preserve"> assisting all residents in filling out their information pertaining to that program. Bottoroff apologized for the inconvenience.</w:t>
      </w:r>
    </w:p>
    <w:p w:rsidR="005B7718" w:rsidRPr="0051413C" w:rsidRDefault="005B7718" w:rsidP="005709F5">
      <w:pPr>
        <w:spacing w:after="0" w:line="240" w:lineRule="auto"/>
        <w:jc w:val="both"/>
        <w:rPr>
          <w:rFonts w:asciiTheme="majorHAnsi" w:hAnsiTheme="majorHAnsi"/>
        </w:rPr>
      </w:pPr>
    </w:p>
    <w:p w:rsidR="00F269A3" w:rsidRPr="0051413C" w:rsidRDefault="00F269A3" w:rsidP="005709F5">
      <w:pPr>
        <w:spacing w:after="0" w:line="240" w:lineRule="auto"/>
        <w:jc w:val="both"/>
        <w:rPr>
          <w:rFonts w:asciiTheme="majorHAnsi" w:hAnsiTheme="majorHAnsi"/>
        </w:rPr>
      </w:pPr>
      <w:r w:rsidRPr="0051413C">
        <w:rPr>
          <w:rFonts w:asciiTheme="majorHAnsi" w:hAnsiTheme="majorHAnsi"/>
        </w:rPr>
        <w:t>Trumbull reported that he was officially sworn into office on Thursday, April 15</w:t>
      </w:r>
      <w:r w:rsidRPr="0051413C">
        <w:rPr>
          <w:rFonts w:asciiTheme="majorHAnsi" w:hAnsiTheme="majorHAnsi"/>
          <w:vertAlign w:val="superscript"/>
        </w:rPr>
        <w:t>th</w:t>
      </w:r>
      <w:r w:rsidRPr="0051413C">
        <w:rPr>
          <w:rFonts w:asciiTheme="majorHAnsi" w:hAnsiTheme="majorHAnsi"/>
        </w:rPr>
        <w:t xml:space="preserve">, and that his students recognized his City Council position in the newspaper. Trumbull was pleased to know that his students are paying attention to local </w:t>
      </w:r>
      <w:r w:rsidR="00544D13">
        <w:rPr>
          <w:rFonts w:asciiTheme="majorHAnsi" w:hAnsiTheme="majorHAnsi"/>
        </w:rPr>
        <w:t xml:space="preserve">current </w:t>
      </w:r>
      <w:r w:rsidRPr="0051413C">
        <w:rPr>
          <w:rFonts w:asciiTheme="majorHAnsi" w:hAnsiTheme="majorHAnsi"/>
        </w:rPr>
        <w:t>events.</w:t>
      </w:r>
    </w:p>
    <w:p w:rsidR="005B7718" w:rsidRPr="0051413C" w:rsidRDefault="005B7718" w:rsidP="005709F5">
      <w:pPr>
        <w:spacing w:after="0" w:line="240" w:lineRule="auto"/>
        <w:jc w:val="both"/>
        <w:rPr>
          <w:rFonts w:asciiTheme="majorHAnsi" w:hAnsiTheme="majorHAnsi"/>
        </w:rPr>
      </w:pPr>
    </w:p>
    <w:p w:rsidR="00F269A3" w:rsidRDefault="00F269A3" w:rsidP="005709F5">
      <w:pPr>
        <w:spacing w:after="0" w:line="240" w:lineRule="auto"/>
        <w:jc w:val="both"/>
        <w:rPr>
          <w:rFonts w:asciiTheme="majorHAnsi" w:hAnsiTheme="majorHAnsi"/>
        </w:rPr>
      </w:pPr>
      <w:r w:rsidRPr="0051413C">
        <w:rPr>
          <w:rFonts w:asciiTheme="majorHAnsi" w:hAnsiTheme="majorHAnsi"/>
        </w:rPr>
        <w:t>Parham noted that the Capital Improvement Plan appears to be a great plan for the City / GMSA.</w:t>
      </w:r>
    </w:p>
    <w:p w:rsidR="00544D13" w:rsidRPr="0051413C" w:rsidRDefault="00544D13" w:rsidP="005709F5">
      <w:pPr>
        <w:spacing w:after="0" w:line="240" w:lineRule="auto"/>
        <w:jc w:val="both"/>
        <w:rPr>
          <w:rFonts w:asciiTheme="majorHAnsi" w:hAnsiTheme="majorHAnsi"/>
        </w:rPr>
      </w:pPr>
    </w:p>
    <w:p w:rsidR="00F269A3" w:rsidRPr="0051413C" w:rsidRDefault="00F269A3" w:rsidP="005709F5">
      <w:pPr>
        <w:spacing w:after="0" w:line="240" w:lineRule="auto"/>
        <w:jc w:val="both"/>
        <w:rPr>
          <w:rFonts w:asciiTheme="majorHAnsi" w:hAnsiTheme="majorHAnsi"/>
        </w:rPr>
      </w:pPr>
      <w:r w:rsidRPr="0051413C">
        <w:rPr>
          <w:rFonts w:asciiTheme="majorHAnsi" w:hAnsiTheme="majorHAnsi"/>
        </w:rPr>
        <w:t xml:space="preserve">Trippensee remarked on the outstanding accomplishments’ that are being made with the updated </w:t>
      </w:r>
      <w:r w:rsidR="00544D13">
        <w:rPr>
          <w:rFonts w:asciiTheme="majorHAnsi" w:hAnsiTheme="majorHAnsi"/>
        </w:rPr>
        <w:t xml:space="preserve">equipment </w:t>
      </w:r>
      <w:r w:rsidRPr="0051413C">
        <w:rPr>
          <w:rFonts w:asciiTheme="majorHAnsi" w:hAnsiTheme="majorHAnsi"/>
        </w:rPr>
        <w:t>technology with Precision Machine &amp; Manufacturing.</w:t>
      </w:r>
    </w:p>
    <w:p w:rsidR="005B7718" w:rsidRPr="0051413C" w:rsidRDefault="005B7718" w:rsidP="005709F5">
      <w:pPr>
        <w:spacing w:after="0" w:line="240" w:lineRule="auto"/>
        <w:jc w:val="both"/>
        <w:rPr>
          <w:rFonts w:asciiTheme="majorHAnsi" w:hAnsiTheme="majorHAnsi"/>
        </w:rPr>
      </w:pPr>
    </w:p>
    <w:p w:rsidR="00F269A3" w:rsidRPr="0051413C" w:rsidRDefault="005709F5" w:rsidP="005709F5">
      <w:pPr>
        <w:spacing w:after="0" w:line="240" w:lineRule="auto"/>
        <w:jc w:val="both"/>
        <w:rPr>
          <w:rFonts w:asciiTheme="majorHAnsi" w:hAnsiTheme="majorHAnsi"/>
        </w:rPr>
      </w:pPr>
      <w:r w:rsidRPr="0051413C">
        <w:rPr>
          <w:rFonts w:asciiTheme="majorHAnsi" w:hAnsiTheme="majorHAnsi"/>
        </w:rPr>
        <w:t xml:space="preserve">Davenport reported that a couple of meeting ago, the Staff heard discussion in regards to a North by-pass connecting downtown Grove area from State Highway 10 Junction West to Leisure Lane. </w:t>
      </w:r>
      <w:r w:rsidRPr="0051413C">
        <w:rPr>
          <w:rFonts w:asciiTheme="majorHAnsi" w:hAnsiTheme="majorHAnsi"/>
        </w:rPr>
        <w:lastRenderedPageBreak/>
        <w:t>The discussion concluded by a possible invitation being extended to Jack Forrest to a City Council meeting for a presentation of his knowledge to this project. Johnson noted that he would attempt to make contact with Forrest via the next meeting.</w:t>
      </w:r>
    </w:p>
    <w:p w:rsidR="005B7718" w:rsidRPr="0051413C" w:rsidRDefault="005B7718" w:rsidP="005709F5">
      <w:pPr>
        <w:spacing w:after="0" w:line="240" w:lineRule="auto"/>
        <w:jc w:val="both"/>
        <w:rPr>
          <w:rFonts w:asciiTheme="majorHAnsi" w:hAnsiTheme="majorHAnsi"/>
        </w:rPr>
      </w:pPr>
    </w:p>
    <w:p w:rsidR="005709F5" w:rsidRPr="0051413C" w:rsidRDefault="005709F5" w:rsidP="005709F5">
      <w:pPr>
        <w:spacing w:after="0" w:line="240" w:lineRule="auto"/>
        <w:jc w:val="both"/>
        <w:rPr>
          <w:rFonts w:asciiTheme="majorHAnsi" w:hAnsiTheme="majorHAnsi"/>
        </w:rPr>
      </w:pPr>
      <w:r w:rsidRPr="0051413C">
        <w:rPr>
          <w:rFonts w:asciiTheme="majorHAnsi" w:hAnsiTheme="majorHAnsi"/>
        </w:rPr>
        <w:t xml:space="preserve">At 8:31 PM Follis made the motion to adjourn. </w:t>
      </w:r>
      <w:proofErr w:type="gramStart"/>
      <w:r w:rsidRPr="0051413C">
        <w:rPr>
          <w:rFonts w:asciiTheme="majorHAnsi" w:hAnsiTheme="majorHAnsi"/>
        </w:rPr>
        <w:t>Seconded by Parham.</w:t>
      </w:r>
      <w:proofErr w:type="gramEnd"/>
      <w:r w:rsidRPr="0051413C">
        <w:rPr>
          <w:rFonts w:asciiTheme="majorHAnsi" w:hAnsiTheme="majorHAnsi"/>
        </w:rPr>
        <w:t xml:space="preserve"> AYE: Trumbull, Follis, Parham, Davenport and Trippensee. NAY: None. Motion carried. </w:t>
      </w:r>
    </w:p>
    <w:p w:rsidR="005709F5" w:rsidRPr="0051413C" w:rsidRDefault="005709F5" w:rsidP="005709F5">
      <w:pPr>
        <w:spacing w:after="0" w:line="240" w:lineRule="auto"/>
        <w:jc w:val="both"/>
        <w:rPr>
          <w:rFonts w:asciiTheme="majorHAnsi" w:hAnsiTheme="majorHAnsi"/>
        </w:rPr>
      </w:pPr>
    </w:p>
    <w:p w:rsidR="00F269A3" w:rsidRPr="0051413C" w:rsidRDefault="00F269A3" w:rsidP="005709F5">
      <w:pPr>
        <w:spacing w:after="0" w:line="240" w:lineRule="auto"/>
        <w:jc w:val="both"/>
        <w:rPr>
          <w:rFonts w:asciiTheme="majorHAnsi" w:hAnsiTheme="majorHAnsi"/>
        </w:rPr>
      </w:pPr>
    </w:p>
    <w:p w:rsidR="00FB45E7" w:rsidRPr="0051413C" w:rsidRDefault="00FB45E7" w:rsidP="005709F5">
      <w:pPr>
        <w:spacing w:after="0" w:line="240" w:lineRule="auto"/>
        <w:ind w:left="720"/>
        <w:rPr>
          <w:rFonts w:asciiTheme="majorHAnsi" w:hAnsiTheme="majorHAnsi"/>
        </w:rPr>
      </w:pPr>
    </w:p>
    <w:sectPr w:rsidR="00FB45E7" w:rsidRPr="0051413C" w:rsidSect="0080195A">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46E" w:rsidRDefault="00CF046E" w:rsidP="005B7718">
      <w:pPr>
        <w:spacing w:after="0" w:line="240" w:lineRule="auto"/>
      </w:pPr>
      <w:r>
        <w:separator/>
      </w:r>
    </w:p>
  </w:endnote>
  <w:endnote w:type="continuationSeparator" w:id="0">
    <w:p w:rsidR="00CF046E" w:rsidRDefault="00CF046E" w:rsidP="005B7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1407"/>
      <w:docPartObj>
        <w:docPartGallery w:val="Page Numbers (Bottom of Page)"/>
        <w:docPartUnique/>
      </w:docPartObj>
    </w:sdtPr>
    <w:sdtContent>
      <w:p w:rsidR="005B7718" w:rsidRDefault="00F5529E">
        <w:pPr>
          <w:pStyle w:val="Footer"/>
          <w:jc w:val="center"/>
        </w:pPr>
        <w:fldSimple w:instr=" PAGE   \* MERGEFORMAT ">
          <w:r w:rsidR="00442C84">
            <w:rPr>
              <w:noProof/>
            </w:rPr>
            <w:t>3</w:t>
          </w:r>
        </w:fldSimple>
      </w:p>
    </w:sdtContent>
  </w:sdt>
  <w:p w:rsidR="005B7718" w:rsidRDefault="005B77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46E" w:rsidRDefault="00CF046E" w:rsidP="005B7718">
      <w:pPr>
        <w:spacing w:after="0" w:line="240" w:lineRule="auto"/>
      </w:pPr>
      <w:r>
        <w:separator/>
      </w:r>
    </w:p>
  </w:footnote>
  <w:footnote w:type="continuationSeparator" w:id="0">
    <w:p w:rsidR="00CF046E" w:rsidRDefault="00CF046E" w:rsidP="005B77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B7BB3"/>
    <w:multiLevelType w:val="hybridMultilevel"/>
    <w:tmpl w:val="AD40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ED5FCC"/>
    <w:multiLevelType w:val="hybridMultilevel"/>
    <w:tmpl w:val="E42A9C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E5E098D"/>
    <w:multiLevelType w:val="hybridMultilevel"/>
    <w:tmpl w:val="0E5088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6D9115F7"/>
    <w:multiLevelType w:val="hybridMultilevel"/>
    <w:tmpl w:val="81EE028A"/>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F594D86"/>
    <w:multiLevelType w:val="hybridMultilevel"/>
    <w:tmpl w:val="8E829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9653C"/>
    <w:rsid w:val="00081940"/>
    <w:rsid w:val="000A65FA"/>
    <w:rsid w:val="000B7AAB"/>
    <w:rsid w:val="000F3EE8"/>
    <w:rsid w:val="001205F7"/>
    <w:rsid w:val="00252F25"/>
    <w:rsid w:val="00270032"/>
    <w:rsid w:val="003C75D8"/>
    <w:rsid w:val="003E55A2"/>
    <w:rsid w:val="003F5CB4"/>
    <w:rsid w:val="00412774"/>
    <w:rsid w:val="00413557"/>
    <w:rsid w:val="00420D26"/>
    <w:rsid w:val="00442C84"/>
    <w:rsid w:val="00446F18"/>
    <w:rsid w:val="00511F97"/>
    <w:rsid w:val="0051413C"/>
    <w:rsid w:val="00544D13"/>
    <w:rsid w:val="005709F5"/>
    <w:rsid w:val="005A4FD1"/>
    <w:rsid w:val="005B7718"/>
    <w:rsid w:val="00692707"/>
    <w:rsid w:val="006F7D9D"/>
    <w:rsid w:val="00750329"/>
    <w:rsid w:val="00767677"/>
    <w:rsid w:val="0077226B"/>
    <w:rsid w:val="007E7600"/>
    <w:rsid w:val="0080195A"/>
    <w:rsid w:val="008205E5"/>
    <w:rsid w:val="00843AFD"/>
    <w:rsid w:val="008714EF"/>
    <w:rsid w:val="00872BD9"/>
    <w:rsid w:val="009055C5"/>
    <w:rsid w:val="00990684"/>
    <w:rsid w:val="009E2919"/>
    <w:rsid w:val="009F7607"/>
    <w:rsid w:val="00A0421E"/>
    <w:rsid w:val="00A9653C"/>
    <w:rsid w:val="00AE0160"/>
    <w:rsid w:val="00C0340B"/>
    <w:rsid w:val="00CF046E"/>
    <w:rsid w:val="00D070E1"/>
    <w:rsid w:val="00DA6E5C"/>
    <w:rsid w:val="00DF4AE4"/>
    <w:rsid w:val="00EB5566"/>
    <w:rsid w:val="00EE4B11"/>
    <w:rsid w:val="00EF7833"/>
    <w:rsid w:val="00F269A3"/>
    <w:rsid w:val="00F5529E"/>
    <w:rsid w:val="00FB45E7"/>
    <w:rsid w:val="00FF6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F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8"/>
    <w:rPr>
      <w:rFonts w:ascii="Tahoma" w:hAnsi="Tahoma" w:cs="Tahoma"/>
      <w:sz w:val="16"/>
      <w:szCs w:val="16"/>
    </w:rPr>
  </w:style>
  <w:style w:type="paragraph" w:styleId="BodyText">
    <w:name w:val="Body Text"/>
    <w:basedOn w:val="Normal"/>
    <w:link w:val="BodyTextChar"/>
    <w:uiPriority w:val="99"/>
    <w:semiHidden/>
    <w:unhideWhenUsed/>
    <w:rsid w:val="007E7600"/>
    <w:pPr>
      <w:spacing w:after="120"/>
    </w:pPr>
  </w:style>
  <w:style w:type="character" w:customStyle="1" w:styleId="BodyTextChar">
    <w:name w:val="Body Text Char"/>
    <w:basedOn w:val="DefaultParagraphFont"/>
    <w:link w:val="BodyText"/>
    <w:uiPriority w:val="99"/>
    <w:semiHidden/>
    <w:rsid w:val="007E7600"/>
  </w:style>
  <w:style w:type="paragraph" w:styleId="ListParagraph">
    <w:name w:val="List Paragraph"/>
    <w:basedOn w:val="Normal"/>
    <w:uiPriority w:val="34"/>
    <w:qFormat/>
    <w:rsid w:val="009F7607"/>
    <w:pPr>
      <w:ind w:left="720"/>
      <w:contextualSpacing/>
    </w:pPr>
  </w:style>
  <w:style w:type="paragraph" w:styleId="Header">
    <w:name w:val="header"/>
    <w:basedOn w:val="Normal"/>
    <w:link w:val="HeaderChar"/>
    <w:uiPriority w:val="99"/>
    <w:semiHidden/>
    <w:unhideWhenUsed/>
    <w:rsid w:val="005B77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7718"/>
  </w:style>
  <w:style w:type="paragraph" w:styleId="Footer">
    <w:name w:val="footer"/>
    <w:basedOn w:val="Normal"/>
    <w:link w:val="FooterChar"/>
    <w:uiPriority w:val="99"/>
    <w:unhideWhenUsed/>
    <w:rsid w:val="005B7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32C9-D5A7-48EB-90AF-58DE74C4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2544</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16</cp:revision>
  <cp:lastPrinted>2010-05-05T15:57:00Z</cp:lastPrinted>
  <dcterms:created xsi:type="dcterms:W3CDTF">2010-04-21T15:48:00Z</dcterms:created>
  <dcterms:modified xsi:type="dcterms:W3CDTF">2013-04-22T17:35:00Z</dcterms:modified>
</cp:coreProperties>
</file>