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B28" w:rsidRDefault="00F02B28" w:rsidP="00F02B28">
      <w:pPr>
        <w:spacing w:after="0" w:line="240" w:lineRule="auto"/>
        <w:jc w:val="center"/>
        <w:rPr>
          <w:rFonts w:ascii="Cambria" w:hAnsi="Cambria"/>
          <w:sz w:val="24"/>
          <w:szCs w:val="24"/>
        </w:rPr>
      </w:pPr>
      <w:r>
        <w:rPr>
          <w:rFonts w:ascii="Cambria" w:hAnsi="Cambria"/>
          <w:sz w:val="24"/>
          <w:szCs w:val="24"/>
        </w:rPr>
        <w:t>GROVE CITY COUNCIL</w:t>
      </w:r>
    </w:p>
    <w:p w:rsidR="00F02B28" w:rsidRDefault="00F02B28" w:rsidP="00F02B28">
      <w:pPr>
        <w:spacing w:after="0" w:line="240" w:lineRule="auto"/>
        <w:jc w:val="center"/>
        <w:rPr>
          <w:rFonts w:ascii="Cambria" w:hAnsi="Cambria"/>
          <w:sz w:val="24"/>
          <w:szCs w:val="24"/>
        </w:rPr>
      </w:pPr>
      <w:r>
        <w:rPr>
          <w:rFonts w:ascii="Cambria" w:hAnsi="Cambria"/>
          <w:sz w:val="24"/>
          <w:szCs w:val="24"/>
        </w:rPr>
        <w:t>REGULAR MEETING</w:t>
      </w:r>
    </w:p>
    <w:p w:rsidR="00F02B28" w:rsidRDefault="00F02B28" w:rsidP="00F02B28">
      <w:pPr>
        <w:spacing w:after="0" w:line="240" w:lineRule="auto"/>
        <w:jc w:val="center"/>
        <w:rPr>
          <w:rFonts w:ascii="Cambria" w:hAnsi="Cambria"/>
          <w:sz w:val="24"/>
          <w:szCs w:val="24"/>
        </w:rPr>
      </w:pPr>
      <w:r>
        <w:rPr>
          <w:rFonts w:ascii="Cambria" w:hAnsi="Cambria"/>
          <w:sz w:val="24"/>
          <w:szCs w:val="24"/>
        </w:rPr>
        <w:t>TUESDAY, APRIL 3, 2012</w:t>
      </w:r>
    </w:p>
    <w:p w:rsidR="00F02B28" w:rsidRDefault="00F02B28" w:rsidP="00F02B28">
      <w:pPr>
        <w:spacing w:after="0" w:line="240" w:lineRule="auto"/>
        <w:jc w:val="center"/>
        <w:rPr>
          <w:rFonts w:ascii="Cambria" w:hAnsi="Cambria"/>
          <w:sz w:val="24"/>
          <w:szCs w:val="24"/>
        </w:rPr>
      </w:pPr>
      <w:r>
        <w:rPr>
          <w:rFonts w:ascii="Cambria" w:hAnsi="Cambria"/>
          <w:sz w:val="24"/>
          <w:szCs w:val="24"/>
        </w:rPr>
        <w:t>6:00 PM</w:t>
      </w:r>
    </w:p>
    <w:p w:rsidR="00F02B28" w:rsidRDefault="00F02B28" w:rsidP="00F02B28">
      <w:pPr>
        <w:spacing w:after="0" w:line="240" w:lineRule="auto"/>
        <w:jc w:val="center"/>
        <w:rPr>
          <w:rFonts w:ascii="Cambria" w:hAnsi="Cambria"/>
          <w:sz w:val="24"/>
          <w:szCs w:val="24"/>
        </w:rPr>
      </w:pPr>
      <w:r>
        <w:rPr>
          <w:rFonts w:ascii="Cambria" w:hAnsi="Cambria"/>
          <w:sz w:val="24"/>
          <w:szCs w:val="24"/>
        </w:rPr>
        <w:t>ROOM 5 – GROVE COMMUNITY CENTER</w:t>
      </w:r>
    </w:p>
    <w:p w:rsidR="00F02B28" w:rsidRDefault="00F02B28" w:rsidP="00F02B28">
      <w:pPr>
        <w:spacing w:after="0" w:line="240" w:lineRule="auto"/>
        <w:jc w:val="center"/>
        <w:rPr>
          <w:rFonts w:ascii="Cambria" w:hAnsi="Cambria"/>
          <w:sz w:val="24"/>
          <w:szCs w:val="24"/>
        </w:rPr>
      </w:pPr>
      <w:r>
        <w:rPr>
          <w:rFonts w:ascii="Cambria" w:hAnsi="Cambria"/>
          <w:sz w:val="24"/>
          <w:szCs w:val="24"/>
        </w:rPr>
        <w:t>104 WEST THIRD STREET – GROVE, OK 74344</w:t>
      </w:r>
    </w:p>
    <w:p w:rsidR="00F02B28" w:rsidRDefault="00F02B28" w:rsidP="00F02B28">
      <w:pPr>
        <w:spacing w:after="0" w:line="240" w:lineRule="auto"/>
        <w:jc w:val="center"/>
        <w:rPr>
          <w:rFonts w:ascii="Cambria" w:hAnsi="Cambria"/>
          <w:sz w:val="24"/>
          <w:szCs w:val="24"/>
        </w:rPr>
      </w:pPr>
      <w:r>
        <w:rPr>
          <w:rFonts w:ascii="Cambria" w:hAnsi="Cambria"/>
          <w:sz w:val="24"/>
          <w:szCs w:val="24"/>
        </w:rPr>
        <w:t>AGENDA</w:t>
      </w:r>
    </w:p>
    <w:p w:rsidR="00F02B28" w:rsidRDefault="00F02B28" w:rsidP="00F02B28">
      <w:pPr>
        <w:spacing w:after="0" w:line="240" w:lineRule="auto"/>
        <w:rPr>
          <w:rFonts w:ascii="Cambria" w:hAnsi="Cambria"/>
          <w:sz w:val="24"/>
          <w:szCs w:val="24"/>
        </w:rPr>
      </w:pPr>
    </w:p>
    <w:p w:rsidR="00F02B28" w:rsidRDefault="00F02B28" w:rsidP="00F02B28">
      <w:pPr>
        <w:pStyle w:val="ListParagraph"/>
        <w:numPr>
          <w:ilvl w:val="0"/>
          <w:numId w:val="1"/>
        </w:numPr>
        <w:spacing w:after="0" w:line="240" w:lineRule="auto"/>
        <w:rPr>
          <w:rFonts w:ascii="Cambria" w:hAnsi="Cambria"/>
          <w:sz w:val="24"/>
          <w:szCs w:val="24"/>
        </w:rPr>
      </w:pPr>
      <w:r>
        <w:rPr>
          <w:rFonts w:ascii="Cambria" w:hAnsi="Cambria"/>
          <w:sz w:val="24"/>
          <w:szCs w:val="24"/>
        </w:rPr>
        <w:t>Invocation</w:t>
      </w:r>
    </w:p>
    <w:p w:rsidR="00F02B28" w:rsidRDefault="00F02B28" w:rsidP="00F02B28">
      <w:pPr>
        <w:pStyle w:val="ListParagraph"/>
        <w:numPr>
          <w:ilvl w:val="0"/>
          <w:numId w:val="1"/>
        </w:numPr>
        <w:spacing w:after="0" w:line="240" w:lineRule="auto"/>
        <w:rPr>
          <w:rFonts w:ascii="Cambria" w:hAnsi="Cambria"/>
          <w:sz w:val="24"/>
          <w:szCs w:val="24"/>
        </w:rPr>
      </w:pPr>
      <w:r>
        <w:rPr>
          <w:rFonts w:ascii="Cambria" w:hAnsi="Cambria"/>
          <w:sz w:val="24"/>
          <w:szCs w:val="24"/>
        </w:rPr>
        <w:t>Pledge Of Allegiance</w:t>
      </w:r>
    </w:p>
    <w:p w:rsidR="00F02B28" w:rsidRDefault="00F02B28" w:rsidP="00F02B28">
      <w:pPr>
        <w:pStyle w:val="ListParagraph"/>
        <w:numPr>
          <w:ilvl w:val="0"/>
          <w:numId w:val="1"/>
        </w:numPr>
        <w:spacing w:after="0" w:line="240" w:lineRule="auto"/>
        <w:rPr>
          <w:rFonts w:ascii="Cambria" w:hAnsi="Cambria"/>
          <w:sz w:val="24"/>
          <w:szCs w:val="24"/>
        </w:rPr>
      </w:pPr>
      <w:r>
        <w:rPr>
          <w:rFonts w:ascii="Cambria" w:hAnsi="Cambria"/>
          <w:sz w:val="24"/>
          <w:szCs w:val="24"/>
        </w:rPr>
        <w:t>Call Meeting To Order</w:t>
      </w:r>
    </w:p>
    <w:p w:rsidR="00F02B28" w:rsidRDefault="00F02B28" w:rsidP="00F02B28">
      <w:pPr>
        <w:pStyle w:val="ListParagraph"/>
        <w:numPr>
          <w:ilvl w:val="0"/>
          <w:numId w:val="1"/>
        </w:numPr>
        <w:spacing w:after="0" w:line="240" w:lineRule="auto"/>
        <w:rPr>
          <w:rFonts w:ascii="Cambria" w:hAnsi="Cambria"/>
          <w:sz w:val="24"/>
          <w:szCs w:val="24"/>
        </w:rPr>
      </w:pPr>
      <w:r>
        <w:rPr>
          <w:rFonts w:ascii="Cambria" w:hAnsi="Cambria"/>
          <w:sz w:val="24"/>
          <w:szCs w:val="24"/>
        </w:rPr>
        <w:t>Roll Call</w:t>
      </w:r>
    </w:p>
    <w:p w:rsidR="00F02B28" w:rsidRDefault="00F02B28" w:rsidP="00F02B28">
      <w:pPr>
        <w:pStyle w:val="ListParagraph"/>
        <w:spacing w:after="0" w:line="240" w:lineRule="auto"/>
        <w:rPr>
          <w:rFonts w:ascii="Cambria" w:hAnsi="Cambria"/>
          <w:sz w:val="16"/>
          <w:szCs w:val="16"/>
        </w:rPr>
      </w:pPr>
    </w:p>
    <w:p w:rsidR="00F02B28" w:rsidRDefault="00F02B28" w:rsidP="00F02B28">
      <w:pPr>
        <w:pStyle w:val="ListParagraph"/>
        <w:numPr>
          <w:ilvl w:val="0"/>
          <w:numId w:val="2"/>
        </w:numPr>
        <w:spacing w:after="0" w:line="240" w:lineRule="auto"/>
        <w:rPr>
          <w:rFonts w:ascii="Cambria" w:hAnsi="Cambria"/>
          <w:sz w:val="24"/>
          <w:szCs w:val="24"/>
        </w:rPr>
      </w:pPr>
      <w:r>
        <w:rPr>
          <w:rFonts w:ascii="Cambria" w:hAnsi="Cambria"/>
          <w:sz w:val="24"/>
          <w:szCs w:val="24"/>
        </w:rPr>
        <w:t>Public Comments</w:t>
      </w:r>
    </w:p>
    <w:p w:rsidR="00F02B28" w:rsidRDefault="00F02B28" w:rsidP="00F02B28">
      <w:pPr>
        <w:spacing w:after="0" w:line="240" w:lineRule="auto"/>
        <w:jc w:val="both"/>
        <w:rPr>
          <w:rFonts w:ascii="Cambria" w:hAnsi="Cambria"/>
          <w:caps/>
          <w:sz w:val="24"/>
          <w:szCs w:val="24"/>
        </w:rPr>
      </w:pPr>
    </w:p>
    <w:p w:rsidR="00F02B28" w:rsidRDefault="00F02B28" w:rsidP="00F02B28">
      <w:pPr>
        <w:pStyle w:val="ListParagraph"/>
        <w:numPr>
          <w:ilvl w:val="0"/>
          <w:numId w:val="2"/>
        </w:numPr>
        <w:spacing w:after="0" w:line="240" w:lineRule="auto"/>
        <w:jc w:val="both"/>
        <w:rPr>
          <w:rFonts w:ascii="Cambria" w:hAnsi="Cambria"/>
          <w:sz w:val="24"/>
          <w:szCs w:val="24"/>
        </w:rPr>
      </w:pPr>
      <w:r>
        <w:rPr>
          <w:rFonts w:ascii="Cambria" w:hAnsi="Cambria"/>
          <w:sz w:val="24"/>
          <w:szCs w:val="24"/>
        </w:rPr>
        <w:t>Agenda Items</w:t>
      </w:r>
    </w:p>
    <w:p w:rsidR="00F02B28" w:rsidRDefault="00F02B28" w:rsidP="00F02B28">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Approval of Minutes of the Previous Meeting.</w:t>
      </w:r>
    </w:p>
    <w:p w:rsidR="00F02B28" w:rsidRDefault="00F02B28" w:rsidP="00F02B28">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Approval of the Purchase Order Register.</w:t>
      </w:r>
    </w:p>
    <w:p w:rsidR="00F02B28" w:rsidRDefault="00F02B28" w:rsidP="00F02B28">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recognizing Jerry Bohannan as the City of Grove’s Employee of the Quarter for April – June 2012.</w:t>
      </w:r>
    </w:p>
    <w:p w:rsidR="00F02B28" w:rsidRDefault="00F02B28" w:rsidP="00F02B28">
      <w:pPr>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 Resolution promoting and Supporting Fair and Affordable Housing for the Citizens of Grove, Oklahoma and the Proclamation attached thereto.</w:t>
      </w:r>
    </w:p>
    <w:p w:rsidR="00F02B28" w:rsidRDefault="00F02B28" w:rsidP="00F02B28">
      <w:pPr>
        <w:numPr>
          <w:ilvl w:val="0"/>
          <w:numId w:val="3"/>
        </w:numPr>
        <w:spacing w:after="0" w:line="240" w:lineRule="auto"/>
        <w:jc w:val="both"/>
        <w:rPr>
          <w:rFonts w:ascii="Cambria" w:hAnsi="Cambria"/>
          <w:sz w:val="24"/>
          <w:szCs w:val="24"/>
        </w:rPr>
      </w:pPr>
      <w:r>
        <w:rPr>
          <w:rFonts w:ascii="Cambria" w:hAnsi="Cambria"/>
          <w:sz w:val="24"/>
          <w:szCs w:val="24"/>
        </w:rPr>
        <w:t xml:space="preserve">Discussion and / or action with respect to Agreement between the City of Grove, Oklahoma and Community Crisis Center, Inc. </w:t>
      </w:r>
    </w:p>
    <w:p w:rsidR="00F02B28" w:rsidRDefault="00F02B28" w:rsidP="00F02B28">
      <w:pPr>
        <w:spacing w:after="0" w:line="240" w:lineRule="auto"/>
        <w:jc w:val="both"/>
        <w:rPr>
          <w:rFonts w:ascii="Cambria" w:hAnsi="Cambria"/>
          <w:sz w:val="24"/>
          <w:szCs w:val="24"/>
        </w:rPr>
      </w:pPr>
    </w:p>
    <w:p w:rsidR="00F02B28" w:rsidRDefault="00F02B28" w:rsidP="00F02B28">
      <w:pPr>
        <w:pStyle w:val="ListParagraph"/>
        <w:numPr>
          <w:ilvl w:val="0"/>
          <w:numId w:val="2"/>
        </w:numPr>
        <w:spacing w:after="0" w:line="240" w:lineRule="auto"/>
        <w:jc w:val="both"/>
        <w:rPr>
          <w:rFonts w:ascii="Cambria" w:hAnsi="Cambria"/>
          <w:sz w:val="24"/>
          <w:szCs w:val="24"/>
        </w:rPr>
      </w:pPr>
      <w:r>
        <w:rPr>
          <w:rFonts w:ascii="Cambria" w:hAnsi="Cambria"/>
          <w:sz w:val="24"/>
          <w:szCs w:val="24"/>
        </w:rPr>
        <w:t>City Managers Report</w:t>
      </w:r>
    </w:p>
    <w:p w:rsidR="00F02B28" w:rsidRDefault="00F02B28" w:rsidP="00F02B28">
      <w:pPr>
        <w:pStyle w:val="ListParagraph"/>
        <w:spacing w:after="0" w:line="240" w:lineRule="auto"/>
        <w:jc w:val="both"/>
        <w:rPr>
          <w:rFonts w:ascii="Cambria" w:hAnsi="Cambria"/>
          <w:sz w:val="24"/>
          <w:szCs w:val="24"/>
        </w:rPr>
      </w:pPr>
    </w:p>
    <w:p w:rsidR="00F02B28" w:rsidRDefault="00F02B28" w:rsidP="00F02B28">
      <w:pPr>
        <w:pStyle w:val="ListParagraph"/>
        <w:numPr>
          <w:ilvl w:val="0"/>
          <w:numId w:val="2"/>
        </w:numPr>
        <w:spacing w:after="0" w:line="240" w:lineRule="auto"/>
        <w:jc w:val="both"/>
        <w:rPr>
          <w:rFonts w:ascii="Cambria" w:hAnsi="Cambria"/>
          <w:sz w:val="24"/>
          <w:szCs w:val="24"/>
        </w:rPr>
      </w:pPr>
      <w:r>
        <w:rPr>
          <w:rFonts w:ascii="Cambria" w:hAnsi="Cambria"/>
          <w:sz w:val="24"/>
          <w:szCs w:val="24"/>
        </w:rPr>
        <w:t>Ward Reports</w:t>
      </w:r>
    </w:p>
    <w:p w:rsidR="00F02B28" w:rsidRDefault="00F02B28" w:rsidP="00F02B28">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 – Ed Trumbull</w:t>
      </w:r>
    </w:p>
    <w:p w:rsidR="00F02B28" w:rsidRDefault="00F02B28" w:rsidP="00F02B28">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II – Marty Follis</w:t>
      </w:r>
    </w:p>
    <w:p w:rsidR="00F02B28" w:rsidRDefault="00F02B28" w:rsidP="00F02B28">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III– Ileta Bray</w:t>
      </w:r>
    </w:p>
    <w:p w:rsidR="00F02B28" w:rsidRDefault="00F02B28" w:rsidP="00F02B28">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IV – Marty Dyer</w:t>
      </w:r>
    </w:p>
    <w:p w:rsidR="00F02B28" w:rsidRDefault="00F02B28" w:rsidP="00F02B28">
      <w:pPr>
        <w:pStyle w:val="ListParagraph"/>
        <w:numPr>
          <w:ilvl w:val="1"/>
          <w:numId w:val="2"/>
        </w:numPr>
        <w:spacing w:after="0" w:line="240" w:lineRule="auto"/>
        <w:jc w:val="both"/>
        <w:rPr>
          <w:rFonts w:ascii="Cambria" w:hAnsi="Cambria"/>
          <w:sz w:val="24"/>
          <w:szCs w:val="24"/>
        </w:rPr>
      </w:pPr>
      <w:r>
        <w:rPr>
          <w:rFonts w:ascii="Cambria" w:hAnsi="Cambria"/>
          <w:sz w:val="24"/>
          <w:szCs w:val="24"/>
        </w:rPr>
        <w:t>At Large – Berwin Kock</w:t>
      </w:r>
    </w:p>
    <w:p w:rsidR="00F02B28" w:rsidRDefault="00F02B28" w:rsidP="00F02B28">
      <w:pPr>
        <w:pStyle w:val="ListParagraph"/>
        <w:rPr>
          <w:rFonts w:ascii="Cambria" w:hAnsi="Cambria"/>
          <w:sz w:val="24"/>
          <w:szCs w:val="24"/>
        </w:rPr>
      </w:pPr>
    </w:p>
    <w:p w:rsidR="00F02B28" w:rsidRDefault="00F02B28" w:rsidP="00F02B28">
      <w:pPr>
        <w:pStyle w:val="ListParagraph"/>
        <w:numPr>
          <w:ilvl w:val="0"/>
          <w:numId w:val="2"/>
        </w:numPr>
        <w:spacing w:after="0" w:line="240" w:lineRule="auto"/>
        <w:jc w:val="both"/>
        <w:rPr>
          <w:rFonts w:ascii="Cambria" w:hAnsi="Cambria"/>
          <w:sz w:val="24"/>
          <w:szCs w:val="24"/>
        </w:rPr>
      </w:pPr>
      <w:r>
        <w:rPr>
          <w:rFonts w:ascii="Cambria" w:hAnsi="Cambria"/>
          <w:sz w:val="24"/>
          <w:szCs w:val="24"/>
        </w:rPr>
        <w:t>Executive Session(s)</w:t>
      </w:r>
    </w:p>
    <w:p w:rsidR="00F02B28" w:rsidRDefault="00F02B28" w:rsidP="00F02B28">
      <w:pPr>
        <w:pStyle w:val="ListParagraph"/>
        <w:numPr>
          <w:ilvl w:val="1"/>
          <w:numId w:val="2"/>
        </w:numPr>
        <w:spacing w:after="0" w:line="240" w:lineRule="auto"/>
        <w:jc w:val="both"/>
        <w:rPr>
          <w:rFonts w:ascii="Cambria" w:hAnsi="Cambria"/>
          <w:sz w:val="24"/>
          <w:szCs w:val="24"/>
        </w:rPr>
      </w:pPr>
      <w:r>
        <w:rPr>
          <w:rFonts w:ascii="Cambria" w:hAnsi="Cambria"/>
          <w:sz w:val="24"/>
          <w:szCs w:val="24"/>
        </w:rPr>
        <w:t>Discussion And / Or Action To Recess Into Executive Session For The Purpose Of Discussing Confidential Communications Between A Public Body And Its Attorney Concerning A Pending Investigation, Claim, Or Action If The Public Body, With Advice Of Its Attorney, Determines That Disclosure Will Seriously Impair The Ability Of The Public Body To Process The Claim Or Conduct A Pending Investigation, Litigation, Or Proceeding In The Public Interest As Authorized By Title 25 O.S. § 307.B.4.; The Incorporated City Of Grove, Delaware County, Oklahoma, An Oklahoma Municipal Corporation V. Vernon Boyce;  Delaware County District Court.</w:t>
      </w:r>
    </w:p>
    <w:p w:rsidR="00F02B28" w:rsidRDefault="00F02B28" w:rsidP="00F02B28">
      <w:pPr>
        <w:pStyle w:val="ListParagraph"/>
        <w:numPr>
          <w:ilvl w:val="1"/>
          <w:numId w:val="2"/>
        </w:numPr>
        <w:spacing w:after="0" w:line="240" w:lineRule="auto"/>
        <w:jc w:val="both"/>
        <w:rPr>
          <w:rFonts w:ascii="Cambria" w:hAnsi="Cambria"/>
          <w:sz w:val="24"/>
          <w:szCs w:val="24"/>
        </w:rPr>
      </w:pPr>
      <w:r>
        <w:rPr>
          <w:rFonts w:ascii="Cambria" w:hAnsi="Cambria"/>
          <w:sz w:val="24"/>
          <w:szCs w:val="24"/>
        </w:rPr>
        <w:t xml:space="preserve">Discussion And / Or Action Regarding Possible Executive Session To Discuss The Employment, Hiring, Appointment, Promotion, Demotion, Disciplining or Resignation Of Any Individual Salaried Public Officer Or Employee, Pursuant To Title 25 O.S. Section 307.B.1.; City Manager – Bruce Johnson. </w:t>
      </w:r>
    </w:p>
    <w:p w:rsidR="00F02B28" w:rsidRDefault="00F02B28" w:rsidP="00F02B28">
      <w:pPr>
        <w:pStyle w:val="ListParagraph"/>
        <w:numPr>
          <w:ilvl w:val="1"/>
          <w:numId w:val="2"/>
        </w:numPr>
        <w:spacing w:after="0" w:line="240" w:lineRule="auto"/>
        <w:jc w:val="both"/>
        <w:rPr>
          <w:rFonts w:ascii="Cambria" w:hAnsi="Cambria"/>
          <w:sz w:val="24"/>
          <w:szCs w:val="24"/>
        </w:rPr>
      </w:pPr>
      <w:r>
        <w:rPr>
          <w:rFonts w:ascii="Cambria" w:hAnsi="Cambria"/>
          <w:sz w:val="24"/>
          <w:szCs w:val="24"/>
        </w:rPr>
        <w:t xml:space="preserve">Discussion And / Or Action Regarding Possible Executive Session To Discuss The Employment, Hiring, Appointment, Promotion, Demotion, Disciplining or Resignation Of Any Individual Salaried Public Officer Or Employee, Pursuant To Title 25 O.S. Section </w:t>
      </w:r>
      <w:proofErr w:type="gramStart"/>
      <w:r>
        <w:rPr>
          <w:rFonts w:ascii="Cambria" w:hAnsi="Cambria"/>
          <w:sz w:val="24"/>
          <w:szCs w:val="24"/>
        </w:rPr>
        <w:t>307.B.1.;</w:t>
      </w:r>
      <w:proofErr w:type="gramEnd"/>
      <w:r>
        <w:rPr>
          <w:rFonts w:ascii="Cambria" w:hAnsi="Cambria"/>
          <w:sz w:val="24"/>
          <w:szCs w:val="24"/>
        </w:rPr>
        <w:t xml:space="preserve"> City Treasurer – Lisa Allred.</w:t>
      </w:r>
    </w:p>
    <w:p w:rsidR="00F02B28" w:rsidRDefault="00F02B28" w:rsidP="00F02B28">
      <w:pPr>
        <w:pStyle w:val="ListParagraph"/>
        <w:numPr>
          <w:ilvl w:val="1"/>
          <w:numId w:val="2"/>
        </w:numPr>
        <w:spacing w:after="0" w:line="240" w:lineRule="auto"/>
        <w:jc w:val="both"/>
        <w:rPr>
          <w:rFonts w:ascii="Cambria" w:hAnsi="Cambria"/>
          <w:sz w:val="24"/>
          <w:szCs w:val="24"/>
        </w:rPr>
      </w:pPr>
      <w:r>
        <w:rPr>
          <w:rFonts w:ascii="Cambria" w:hAnsi="Cambria"/>
          <w:sz w:val="24"/>
          <w:szCs w:val="24"/>
        </w:rPr>
        <w:t>Discussion And / Or Action Regarding Agenda Item D.2.</w:t>
      </w:r>
    </w:p>
    <w:p w:rsidR="00F02B28" w:rsidRDefault="00F02B28" w:rsidP="00F02B28">
      <w:pPr>
        <w:pStyle w:val="ListParagraph"/>
        <w:numPr>
          <w:ilvl w:val="1"/>
          <w:numId w:val="2"/>
        </w:numPr>
        <w:spacing w:after="0" w:line="240" w:lineRule="auto"/>
        <w:jc w:val="both"/>
        <w:rPr>
          <w:rFonts w:ascii="Cambria" w:hAnsi="Cambria"/>
          <w:sz w:val="24"/>
          <w:szCs w:val="24"/>
        </w:rPr>
      </w:pPr>
      <w:r>
        <w:rPr>
          <w:rFonts w:ascii="Cambria" w:hAnsi="Cambria"/>
          <w:sz w:val="24"/>
          <w:szCs w:val="24"/>
        </w:rPr>
        <w:t>Discussion And / Or Action Regarding Agenda Item D.3.</w:t>
      </w:r>
    </w:p>
    <w:p w:rsidR="00F02B28" w:rsidRDefault="00F02B28" w:rsidP="00F02B28">
      <w:pPr>
        <w:spacing w:after="0" w:line="240" w:lineRule="auto"/>
        <w:jc w:val="both"/>
        <w:rPr>
          <w:rFonts w:ascii="Cambria" w:hAnsi="Cambria"/>
          <w:sz w:val="24"/>
          <w:szCs w:val="24"/>
        </w:rPr>
      </w:pPr>
    </w:p>
    <w:p w:rsidR="00F02B28" w:rsidRDefault="00F02B28" w:rsidP="00F02B28">
      <w:pPr>
        <w:pStyle w:val="ListParagraph"/>
        <w:numPr>
          <w:ilvl w:val="0"/>
          <w:numId w:val="2"/>
        </w:numPr>
        <w:spacing w:after="0" w:line="240" w:lineRule="auto"/>
        <w:jc w:val="both"/>
        <w:rPr>
          <w:rFonts w:ascii="Cambria" w:hAnsi="Cambria"/>
          <w:sz w:val="24"/>
          <w:szCs w:val="24"/>
        </w:rPr>
      </w:pPr>
      <w:r>
        <w:rPr>
          <w:rFonts w:ascii="Cambria" w:hAnsi="Cambria"/>
          <w:sz w:val="24"/>
          <w:szCs w:val="24"/>
        </w:rPr>
        <w:t>Adjournment</w:t>
      </w:r>
    </w:p>
    <w:p w:rsidR="00F02B28" w:rsidRDefault="00F02B28" w:rsidP="00F02B28">
      <w:pPr>
        <w:spacing w:after="0" w:line="240" w:lineRule="auto"/>
        <w:jc w:val="both"/>
        <w:rPr>
          <w:rFonts w:ascii="Cambria" w:hAnsi="Cambria"/>
          <w:sz w:val="24"/>
          <w:szCs w:val="24"/>
        </w:rPr>
      </w:pPr>
    </w:p>
    <w:p w:rsidR="00F02B28" w:rsidRDefault="00F02B28" w:rsidP="00F02B28">
      <w:pPr>
        <w:pStyle w:val="BodyText2"/>
        <w:ind w:left="0" w:firstLine="0"/>
        <w:rPr>
          <w:rFonts w:ascii="Cambria" w:hAnsi="Cambria"/>
          <w:sz w:val="24"/>
        </w:rPr>
      </w:pPr>
    </w:p>
    <w:p w:rsidR="00F02B28" w:rsidRDefault="00F02B28" w:rsidP="00F02B28">
      <w:pPr>
        <w:pStyle w:val="BodyText2"/>
        <w:ind w:left="0" w:firstLine="0"/>
        <w:rPr>
          <w:rFonts w:ascii="Cambria" w:hAnsi="Cambria"/>
          <w:sz w:val="24"/>
        </w:rPr>
      </w:pPr>
      <w:r>
        <w:rPr>
          <w:rFonts w:ascii="Cambria" w:hAnsi="Cambria"/>
          <w:sz w:val="24"/>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135A54" w:rsidRDefault="00135A54"/>
    <w:sectPr w:rsidR="00135A54" w:rsidSect="00F02B28">
      <w:pgSz w:w="12240" w:h="20160" w:code="5"/>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D58E58C6"/>
    <w:lvl w:ilvl="0" w:tplc="04090015">
      <w:start w:val="1"/>
      <w:numFmt w:val="upperLetter"/>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BBC5B2D"/>
    <w:multiLevelType w:val="hybridMultilevel"/>
    <w:tmpl w:val="4CEC7D72"/>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compat/>
  <w:rsids>
    <w:rsidRoot w:val="00F02B28"/>
    <w:rsid w:val="00135A54"/>
    <w:rsid w:val="00F02B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B2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F02B28"/>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F02B28"/>
    <w:rPr>
      <w:rFonts w:ascii="Times New Roman" w:eastAsia="Times New Roman" w:hAnsi="Times New Roman" w:cs="Times New Roman"/>
      <w:sz w:val="20"/>
      <w:szCs w:val="24"/>
    </w:rPr>
  </w:style>
  <w:style w:type="paragraph" w:styleId="ListParagraph">
    <w:name w:val="List Paragraph"/>
    <w:basedOn w:val="Normal"/>
    <w:uiPriority w:val="34"/>
    <w:qFormat/>
    <w:rsid w:val="00F02B28"/>
    <w:pPr>
      <w:ind w:left="720"/>
      <w:contextualSpacing/>
    </w:pPr>
  </w:style>
</w:styles>
</file>

<file path=word/webSettings.xml><?xml version="1.0" encoding="utf-8"?>
<w:webSettings xmlns:r="http://schemas.openxmlformats.org/officeDocument/2006/relationships" xmlns:w="http://schemas.openxmlformats.org/wordprocessingml/2006/main">
  <w:divs>
    <w:div w:id="181344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405</Words>
  <Characters>2314</Characters>
  <Application>Microsoft Office Word</Application>
  <DocSecurity>0</DocSecurity>
  <Lines>19</Lines>
  <Paragraphs>5</Paragraphs>
  <ScaleCrop>false</ScaleCrop>
  <Company/>
  <LinksUpToDate>false</LinksUpToDate>
  <CharactersWithSpaces>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2</cp:revision>
  <dcterms:created xsi:type="dcterms:W3CDTF">2012-03-30T14:53:00Z</dcterms:created>
  <dcterms:modified xsi:type="dcterms:W3CDTF">2012-03-30T14:55:00Z</dcterms:modified>
</cp:coreProperties>
</file>