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38" w:rsidRPr="00272574" w:rsidRDefault="00C07550" w:rsidP="00673923">
      <w:pPr>
        <w:spacing w:after="0" w:line="240" w:lineRule="auto"/>
        <w:jc w:val="center"/>
        <w:rPr>
          <w:b/>
          <w:sz w:val="24"/>
          <w:szCs w:val="24"/>
        </w:rPr>
      </w:pPr>
      <w:r w:rsidRPr="00272574">
        <w:rPr>
          <w:b/>
          <w:sz w:val="24"/>
          <w:szCs w:val="24"/>
        </w:rPr>
        <w:t>GROVE CITY COUNCIL</w:t>
      </w:r>
    </w:p>
    <w:p w:rsidR="00C07550" w:rsidRPr="00272574" w:rsidRDefault="00C07550" w:rsidP="00673923">
      <w:pPr>
        <w:spacing w:after="0" w:line="240" w:lineRule="auto"/>
        <w:jc w:val="center"/>
        <w:rPr>
          <w:b/>
          <w:sz w:val="24"/>
          <w:szCs w:val="24"/>
        </w:rPr>
      </w:pPr>
      <w:r w:rsidRPr="00272574">
        <w:rPr>
          <w:b/>
          <w:sz w:val="24"/>
          <w:szCs w:val="24"/>
        </w:rPr>
        <w:t>REGULAR MEETING</w:t>
      </w:r>
    </w:p>
    <w:p w:rsidR="00C07550" w:rsidRPr="00272574" w:rsidRDefault="00C07550" w:rsidP="00673923">
      <w:pPr>
        <w:spacing w:after="0" w:line="240" w:lineRule="auto"/>
        <w:jc w:val="center"/>
        <w:rPr>
          <w:b/>
          <w:sz w:val="24"/>
          <w:szCs w:val="24"/>
        </w:rPr>
      </w:pPr>
      <w:r w:rsidRPr="00272574">
        <w:rPr>
          <w:b/>
          <w:sz w:val="24"/>
          <w:szCs w:val="24"/>
        </w:rPr>
        <w:t>TUESDAY, JANUARY 18, 2011</w:t>
      </w:r>
    </w:p>
    <w:p w:rsidR="00C07550" w:rsidRPr="00272574" w:rsidRDefault="00C07550" w:rsidP="00673923">
      <w:pPr>
        <w:spacing w:after="0" w:line="240" w:lineRule="auto"/>
        <w:jc w:val="center"/>
        <w:rPr>
          <w:b/>
          <w:sz w:val="24"/>
          <w:szCs w:val="24"/>
        </w:rPr>
      </w:pPr>
      <w:r w:rsidRPr="00272574">
        <w:rPr>
          <w:b/>
          <w:sz w:val="24"/>
          <w:szCs w:val="24"/>
        </w:rPr>
        <w:t>6:00 PM</w:t>
      </w:r>
    </w:p>
    <w:p w:rsidR="00C07550" w:rsidRPr="00272574" w:rsidRDefault="00C07550" w:rsidP="00673923">
      <w:pPr>
        <w:spacing w:after="0"/>
        <w:jc w:val="center"/>
        <w:rPr>
          <w:sz w:val="24"/>
          <w:szCs w:val="24"/>
        </w:rPr>
      </w:pPr>
    </w:p>
    <w:p w:rsidR="00673923" w:rsidRPr="00272574" w:rsidRDefault="00673923" w:rsidP="00673923">
      <w:pPr>
        <w:spacing w:after="0"/>
        <w:jc w:val="center"/>
        <w:rPr>
          <w:sz w:val="24"/>
          <w:szCs w:val="24"/>
        </w:rPr>
      </w:pPr>
    </w:p>
    <w:p w:rsidR="00C07550" w:rsidRPr="00272574" w:rsidRDefault="00C07550" w:rsidP="00673923">
      <w:pPr>
        <w:spacing w:line="240" w:lineRule="auto"/>
        <w:jc w:val="both"/>
        <w:rPr>
          <w:sz w:val="24"/>
          <w:szCs w:val="24"/>
        </w:rPr>
      </w:pPr>
      <w:r w:rsidRPr="00272574">
        <w:rPr>
          <w:sz w:val="24"/>
          <w:szCs w:val="24"/>
        </w:rPr>
        <w:t>The Grove City Council met in regular session on Tuesday, January 18, 2011 at 6:00 PM with Mayor Gary Trippensee presiding. Members present were Ed Trumbull, Marty Follis and Larry Parham. Member Mike Davenport was absent. Also present was City Manager, Bruce Johnson; Attorney, Kelly Kerr; Assistant City Manager, Debbie Bottoroff; City Treasurer, Lisa Allred; Public Works Director, Jack Bower and City Clerk, Bonnie Buzzard.</w:t>
      </w:r>
    </w:p>
    <w:p w:rsidR="00C07550" w:rsidRPr="00272574" w:rsidRDefault="00C07550" w:rsidP="00673923">
      <w:pPr>
        <w:spacing w:line="240" w:lineRule="auto"/>
        <w:jc w:val="both"/>
        <w:rPr>
          <w:sz w:val="24"/>
          <w:szCs w:val="24"/>
        </w:rPr>
      </w:pPr>
      <w:r w:rsidRPr="00272574">
        <w:rPr>
          <w:sz w:val="24"/>
          <w:szCs w:val="24"/>
        </w:rPr>
        <w:t xml:space="preserve">Parham made the motion to approve the minutes of the previous meeting. </w:t>
      </w:r>
      <w:proofErr w:type="gramStart"/>
      <w:r w:rsidRPr="00272574">
        <w:rPr>
          <w:sz w:val="24"/>
          <w:szCs w:val="24"/>
        </w:rPr>
        <w:t>Seconded by Trumbull.</w:t>
      </w:r>
      <w:proofErr w:type="gramEnd"/>
      <w:r w:rsidRPr="00272574">
        <w:rPr>
          <w:sz w:val="24"/>
          <w:szCs w:val="24"/>
        </w:rPr>
        <w:t xml:space="preserve"> AYE: Trumbull, Follis, Parham and Trippensee. NAY: None. Motion carried. </w:t>
      </w:r>
    </w:p>
    <w:p w:rsidR="00C07550" w:rsidRPr="00272574" w:rsidRDefault="00C07550" w:rsidP="00673923">
      <w:pPr>
        <w:spacing w:line="240" w:lineRule="auto"/>
        <w:jc w:val="both"/>
        <w:rPr>
          <w:sz w:val="24"/>
          <w:szCs w:val="24"/>
        </w:rPr>
      </w:pPr>
      <w:r w:rsidRPr="00272574">
        <w:rPr>
          <w:sz w:val="24"/>
          <w:szCs w:val="24"/>
        </w:rPr>
        <w:t xml:space="preserve">Parham made the motion to approve the minutes of the 01-11-11 special meeting. </w:t>
      </w:r>
      <w:proofErr w:type="gramStart"/>
      <w:r w:rsidRPr="00272574">
        <w:rPr>
          <w:sz w:val="24"/>
          <w:szCs w:val="24"/>
        </w:rPr>
        <w:t>Seconded by Follis.</w:t>
      </w:r>
      <w:proofErr w:type="gramEnd"/>
      <w:r w:rsidRPr="00272574">
        <w:rPr>
          <w:sz w:val="24"/>
          <w:szCs w:val="24"/>
        </w:rPr>
        <w:t xml:space="preserve"> AYE: Follis, Parham and Trippensee. NAY: None. Trumbull abstained. Motion carried.</w:t>
      </w:r>
    </w:p>
    <w:p w:rsidR="00C07550" w:rsidRPr="00272574" w:rsidRDefault="00C07550" w:rsidP="00673923">
      <w:pPr>
        <w:spacing w:line="240" w:lineRule="auto"/>
        <w:jc w:val="both"/>
        <w:rPr>
          <w:sz w:val="24"/>
          <w:szCs w:val="24"/>
        </w:rPr>
      </w:pPr>
      <w:r w:rsidRPr="00272574">
        <w:rPr>
          <w:sz w:val="24"/>
          <w:szCs w:val="24"/>
        </w:rPr>
        <w:t xml:space="preserve">Follis made the motion to approve the purchase order register. </w:t>
      </w:r>
      <w:proofErr w:type="gramStart"/>
      <w:r w:rsidRPr="00272574">
        <w:rPr>
          <w:sz w:val="24"/>
          <w:szCs w:val="24"/>
        </w:rPr>
        <w:t>Seconded by Trippensee.</w:t>
      </w:r>
      <w:proofErr w:type="gramEnd"/>
      <w:r w:rsidRPr="00272574">
        <w:rPr>
          <w:sz w:val="24"/>
          <w:szCs w:val="24"/>
        </w:rPr>
        <w:t xml:space="preserve"> AYE: Trumbull, Follis, Parham and Trippensee. NAY: None. Motion carried. </w:t>
      </w:r>
    </w:p>
    <w:p w:rsidR="00C07550" w:rsidRPr="00272574" w:rsidRDefault="00C07550" w:rsidP="00673923">
      <w:pPr>
        <w:spacing w:line="240" w:lineRule="auto"/>
        <w:jc w:val="both"/>
        <w:rPr>
          <w:sz w:val="24"/>
          <w:szCs w:val="24"/>
        </w:rPr>
      </w:pPr>
      <w:r w:rsidRPr="00272574">
        <w:rPr>
          <w:sz w:val="24"/>
          <w:szCs w:val="24"/>
        </w:rPr>
        <w:t>Trippensee opened the floor for discussion regarding the bids received for the supplying and delivering of trees and shrubs for the Oklahoma Department of Transportation tree grant project. Bottoroff reported that the city advertised for bids for this project, and that the following were received:</w:t>
      </w:r>
    </w:p>
    <w:p w:rsidR="00C07550" w:rsidRPr="00272574" w:rsidRDefault="00C07550" w:rsidP="00673923">
      <w:pPr>
        <w:pStyle w:val="ListParagraph"/>
        <w:numPr>
          <w:ilvl w:val="0"/>
          <w:numId w:val="1"/>
        </w:numPr>
        <w:spacing w:line="240" w:lineRule="auto"/>
        <w:jc w:val="both"/>
        <w:rPr>
          <w:sz w:val="24"/>
          <w:szCs w:val="24"/>
        </w:rPr>
      </w:pPr>
      <w:r w:rsidRPr="00272574">
        <w:rPr>
          <w:sz w:val="24"/>
          <w:szCs w:val="24"/>
        </w:rPr>
        <w:t>Spring Creek Nursery – Tulsa, OK</w:t>
      </w:r>
      <w:r w:rsidRPr="00272574">
        <w:rPr>
          <w:sz w:val="24"/>
          <w:szCs w:val="24"/>
        </w:rPr>
        <w:tab/>
      </w:r>
      <w:r w:rsidRPr="00272574">
        <w:rPr>
          <w:sz w:val="24"/>
          <w:szCs w:val="24"/>
        </w:rPr>
        <w:tab/>
      </w:r>
      <w:r w:rsidR="00673923" w:rsidRPr="00272574">
        <w:rPr>
          <w:sz w:val="24"/>
          <w:szCs w:val="24"/>
        </w:rPr>
        <w:tab/>
      </w:r>
      <w:r w:rsidRPr="00272574">
        <w:rPr>
          <w:sz w:val="24"/>
          <w:szCs w:val="24"/>
        </w:rPr>
        <w:t>$22,309.00</w:t>
      </w:r>
    </w:p>
    <w:p w:rsidR="00C07550" w:rsidRPr="00272574" w:rsidRDefault="00C07550" w:rsidP="00673923">
      <w:pPr>
        <w:pStyle w:val="ListParagraph"/>
        <w:numPr>
          <w:ilvl w:val="0"/>
          <w:numId w:val="1"/>
        </w:numPr>
        <w:spacing w:line="240" w:lineRule="auto"/>
        <w:jc w:val="both"/>
        <w:rPr>
          <w:sz w:val="24"/>
          <w:szCs w:val="24"/>
        </w:rPr>
      </w:pPr>
      <w:r w:rsidRPr="00272574">
        <w:rPr>
          <w:sz w:val="24"/>
          <w:szCs w:val="24"/>
        </w:rPr>
        <w:t>Stonebridge Garden Center – Claremore, OK</w:t>
      </w:r>
      <w:r w:rsidRPr="00272574">
        <w:rPr>
          <w:sz w:val="24"/>
          <w:szCs w:val="24"/>
        </w:rPr>
        <w:tab/>
      </w:r>
      <w:r w:rsidR="00673923" w:rsidRPr="00272574">
        <w:rPr>
          <w:sz w:val="24"/>
          <w:szCs w:val="24"/>
        </w:rPr>
        <w:tab/>
      </w:r>
      <w:r w:rsidRPr="00272574">
        <w:rPr>
          <w:sz w:val="24"/>
          <w:szCs w:val="24"/>
        </w:rPr>
        <w:t>$24,708.00</w:t>
      </w:r>
    </w:p>
    <w:p w:rsidR="00C07550" w:rsidRPr="00272574" w:rsidRDefault="00C07550" w:rsidP="00673923">
      <w:pPr>
        <w:pStyle w:val="ListParagraph"/>
        <w:numPr>
          <w:ilvl w:val="0"/>
          <w:numId w:val="1"/>
        </w:numPr>
        <w:spacing w:line="240" w:lineRule="auto"/>
        <w:jc w:val="both"/>
        <w:rPr>
          <w:sz w:val="24"/>
          <w:szCs w:val="24"/>
        </w:rPr>
      </w:pPr>
      <w:r w:rsidRPr="00272574">
        <w:rPr>
          <w:sz w:val="24"/>
          <w:szCs w:val="24"/>
        </w:rPr>
        <w:t xml:space="preserve">Sanders Nursery &amp; Distribution – Broken Arrow, OK </w:t>
      </w:r>
      <w:r w:rsidRPr="00272574">
        <w:rPr>
          <w:sz w:val="24"/>
          <w:szCs w:val="24"/>
        </w:rPr>
        <w:tab/>
        <w:t>$27,945.00</w:t>
      </w:r>
    </w:p>
    <w:p w:rsidR="00C07550" w:rsidRPr="00272574" w:rsidRDefault="00C07550" w:rsidP="00673923">
      <w:pPr>
        <w:pStyle w:val="ListParagraph"/>
        <w:numPr>
          <w:ilvl w:val="0"/>
          <w:numId w:val="1"/>
        </w:numPr>
        <w:spacing w:line="240" w:lineRule="auto"/>
        <w:jc w:val="both"/>
        <w:rPr>
          <w:sz w:val="24"/>
          <w:szCs w:val="24"/>
        </w:rPr>
      </w:pPr>
      <w:r w:rsidRPr="00272574">
        <w:rPr>
          <w:sz w:val="24"/>
          <w:szCs w:val="24"/>
        </w:rPr>
        <w:t xml:space="preserve">Keathley Nursery – Ponca City, OK </w:t>
      </w:r>
      <w:r w:rsidRPr="00272574">
        <w:rPr>
          <w:sz w:val="24"/>
          <w:szCs w:val="24"/>
        </w:rPr>
        <w:tab/>
      </w:r>
      <w:r w:rsidRPr="00272574">
        <w:rPr>
          <w:sz w:val="24"/>
          <w:szCs w:val="24"/>
        </w:rPr>
        <w:tab/>
      </w:r>
      <w:r w:rsidRPr="00272574">
        <w:rPr>
          <w:sz w:val="24"/>
          <w:szCs w:val="24"/>
        </w:rPr>
        <w:tab/>
        <w:t>$35,071.00</w:t>
      </w:r>
    </w:p>
    <w:p w:rsidR="00C07550" w:rsidRPr="00272574" w:rsidRDefault="00C07550" w:rsidP="00673923">
      <w:pPr>
        <w:pStyle w:val="ListParagraph"/>
        <w:numPr>
          <w:ilvl w:val="0"/>
          <w:numId w:val="1"/>
        </w:numPr>
        <w:spacing w:line="240" w:lineRule="auto"/>
        <w:jc w:val="both"/>
        <w:rPr>
          <w:sz w:val="24"/>
          <w:szCs w:val="24"/>
        </w:rPr>
      </w:pPr>
      <w:r w:rsidRPr="00272574">
        <w:rPr>
          <w:sz w:val="24"/>
          <w:szCs w:val="24"/>
        </w:rPr>
        <w:t>Spruce Up Landscape – Fairland, OK</w:t>
      </w:r>
      <w:r w:rsidRPr="00272574">
        <w:rPr>
          <w:sz w:val="24"/>
          <w:szCs w:val="24"/>
        </w:rPr>
        <w:tab/>
      </w:r>
      <w:r w:rsidRPr="00272574">
        <w:rPr>
          <w:sz w:val="24"/>
          <w:szCs w:val="24"/>
        </w:rPr>
        <w:tab/>
      </w:r>
      <w:r w:rsidRPr="00272574">
        <w:rPr>
          <w:sz w:val="24"/>
          <w:szCs w:val="24"/>
        </w:rPr>
        <w:tab/>
        <w:t>$41,229.00</w:t>
      </w:r>
    </w:p>
    <w:p w:rsidR="00C07550" w:rsidRPr="00272574" w:rsidRDefault="00C07550" w:rsidP="00673923">
      <w:pPr>
        <w:pStyle w:val="ListParagraph"/>
        <w:numPr>
          <w:ilvl w:val="0"/>
          <w:numId w:val="1"/>
        </w:numPr>
        <w:spacing w:line="240" w:lineRule="auto"/>
        <w:jc w:val="both"/>
        <w:rPr>
          <w:sz w:val="24"/>
          <w:szCs w:val="24"/>
        </w:rPr>
      </w:pPr>
      <w:r w:rsidRPr="00272574">
        <w:rPr>
          <w:sz w:val="24"/>
          <w:szCs w:val="24"/>
        </w:rPr>
        <w:t xml:space="preserve">Hollytree Nursery &amp; Landscape – Grove, OK </w:t>
      </w:r>
      <w:r w:rsidRPr="00272574">
        <w:rPr>
          <w:sz w:val="24"/>
          <w:szCs w:val="24"/>
        </w:rPr>
        <w:tab/>
      </w:r>
      <w:r w:rsidRPr="00272574">
        <w:rPr>
          <w:sz w:val="24"/>
          <w:szCs w:val="24"/>
        </w:rPr>
        <w:tab/>
        <w:t>$56,764.31</w:t>
      </w:r>
    </w:p>
    <w:p w:rsidR="00673923" w:rsidRPr="00272574" w:rsidRDefault="00673923" w:rsidP="00673923">
      <w:pPr>
        <w:spacing w:line="240" w:lineRule="auto"/>
        <w:jc w:val="both"/>
        <w:rPr>
          <w:sz w:val="24"/>
          <w:szCs w:val="24"/>
        </w:rPr>
      </w:pPr>
      <w:r w:rsidRPr="00272574">
        <w:rPr>
          <w:sz w:val="24"/>
          <w:szCs w:val="24"/>
        </w:rPr>
        <w:t xml:space="preserve">Bottoroff added that all bids were reviewed; it is Staff’s recommendation to award the bid for supplying and delivering trees and shrubs to the lowest bidder, Spring Creek Nursery in the amount of $22,309. Trumbull made the motion to approve the Staff’s recommendation, and award the bid to Spring Creek Nursery in the amount of $22,309. </w:t>
      </w:r>
      <w:proofErr w:type="gramStart"/>
      <w:r w:rsidRPr="00272574">
        <w:rPr>
          <w:sz w:val="24"/>
          <w:szCs w:val="24"/>
        </w:rPr>
        <w:t>Seconded by Follis.</w:t>
      </w:r>
      <w:proofErr w:type="gramEnd"/>
      <w:r w:rsidRPr="00272574">
        <w:rPr>
          <w:sz w:val="24"/>
          <w:szCs w:val="24"/>
        </w:rPr>
        <w:t xml:space="preserve"> AYE: Trumbull, Follis, Parham and Trippensee. NAY: None. Motion carried. </w:t>
      </w:r>
    </w:p>
    <w:p w:rsidR="00673923" w:rsidRPr="00272574" w:rsidRDefault="00673923" w:rsidP="00673923">
      <w:pPr>
        <w:spacing w:line="240" w:lineRule="auto"/>
        <w:jc w:val="both"/>
        <w:rPr>
          <w:sz w:val="24"/>
          <w:szCs w:val="24"/>
        </w:rPr>
      </w:pPr>
      <w:r w:rsidRPr="00272574">
        <w:rPr>
          <w:sz w:val="24"/>
          <w:szCs w:val="24"/>
        </w:rPr>
        <w:t xml:space="preserve">Follis made the motion to approve an Ordinance amending Part 17 – Utilities of the Code of Ordinance of the City of Grove, Oklahoma, more particularly, adding Chapter 1, Section 17-107 – Abandoned Utility Services. </w:t>
      </w:r>
      <w:proofErr w:type="gramStart"/>
      <w:r w:rsidRPr="00272574">
        <w:rPr>
          <w:sz w:val="24"/>
          <w:szCs w:val="24"/>
        </w:rPr>
        <w:t>Seconded by Parham.</w:t>
      </w:r>
      <w:proofErr w:type="gramEnd"/>
      <w:r w:rsidRPr="00272574">
        <w:rPr>
          <w:sz w:val="24"/>
          <w:szCs w:val="24"/>
        </w:rPr>
        <w:t xml:space="preserve"> AYE: Trumbull, Follis, Parham and Trippensee. NAY: None. Motion carried.</w:t>
      </w:r>
    </w:p>
    <w:p w:rsidR="00673923" w:rsidRPr="00272574" w:rsidRDefault="00673923" w:rsidP="00673923">
      <w:pPr>
        <w:spacing w:line="240" w:lineRule="auto"/>
        <w:jc w:val="both"/>
        <w:rPr>
          <w:sz w:val="24"/>
          <w:szCs w:val="24"/>
        </w:rPr>
      </w:pPr>
      <w:r w:rsidRPr="00272574">
        <w:rPr>
          <w:sz w:val="24"/>
          <w:szCs w:val="24"/>
        </w:rPr>
        <w:t xml:space="preserve">At 6:17 PM Follis made the motion to adjourn. </w:t>
      </w:r>
      <w:proofErr w:type="gramStart"/>
      <w:r w:rsidRPr="00272574">
        <w:rPr>
          <w:sz w:val="24"/>
          <w:szCs w:val="24"/>
        </w:rPr>
        <w:t>Seconded by Parham.</w:t>
      </w:r>
      <w:proofErr w:type="gramEnd"/>
      <w:r w:rsidRPr="00272574">
        <w:rPr>
          <w:sz w:val="24"/>
          <w:szCs w:val="24"/>
        </w:rPr>
        <w:t xml:space="preserve"> AYE: Trumbull, Follis, Parham and Trippensee. NAY: None. Motion carried. </w:t>
      </w:r>
    </w:p>
    <w:p w:rsidR="00673923" w:rsidRPr="00272574" w:rsidRDefault="00673923" w:rsidP="00673923">
      <w:pPr>
        <w:spacing w:line="240" w:lineRule="auto"/>
        <w:jc w:val="both"/>
        <w:rPr>
          <w:sz w:val="24"/>
          <w:szCs w:val="24"/>
        </w:rPr>
      </w:pPr>
      <w:r w:rsidRPr="00272574">
        <w:rPr>
          <w:sz w:val="24"/>
          <w:szCs w:val="24"/>
        </w:rPr>
        <w:t xml:space="preserve">  </w:t>
      </w:r>
    </w:p>
    <w:p w:rsidR="00673923" w:rsidRPr="00272574" w:rsidRDefault="00673923" w:rsidP="00673923">
      <w:pPr>
        <w:spacing w:line="240" w:lineRule="auto"/>
        <w:jc w:val="both"/>
        <w:rPr>
          <w:sz w:val="24"/>
          <w:szCs w:val="24"/>
        </w:rPr>
      </w:pPr>
    </w:p>
    <w:sectPr w:rsidR="00673923" w:rsidRPr="00272574" w:rsidSect="00272574">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CD9" w:rsidRDefault="00B40CD9" w:rsidP="00673923">
      <w:pPr>
        <w:spacing w:after="0" w:line="240" w:lineRule="auto"/>
      </w:pPr>
      <w:r>
        <w:separator/>
      </w:r>
    </w:p>
  </w:endnote>
  <w:endnote w:type="continuationSeparator" w:id="0">
    <w:p w:rsidR="00B40CD9" w:rsidRDefault="00B40CD9" w:rsidP="00673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469"/>
      <w:docPartObj>
        <w:docPartGallery w:val="Page Numbers (Bottom of Page)"/>
        <w:docPartUnique/>
      </w:docPartObj>
    </w:sdtPr>
    <w:sdtContent>
      <w:p w:rsidR="00673923" w:rsidRDefault="00BF7DEE">
        <w:pPr>
          <w:pStyle w:val="Footer"/>
          <w:jc w:val="center"/>
        </w:pPr>
        <w:fldSimple w:instr=" PAGE   \* MERGEFORMAT ">
          <w:r w:rsidR="00442F65">
            <w:rPr>
              <w:noProof/>
            </w:rPr>
            <w:t>1</w:t>
          </w:r>
        </w:fldSimple>
      </w:p>
    </w:sdtContent>
  </w:sdt>
  <w:p w:rsidR="00673923" w:rsidRDefault="00673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CD9" w:rsidRDefault="00B40CD9" w:rsidP="00673923">
      <w:pPr>
        <w:spacing w:after="0" w:line="240" w:lineRule="auto"/>
      </w:pPr>
      <w:r>
        <w:separator/>
      </w:r>
    </w:p>
  </w:footnote>
  <w:footnote w:type="continuationSeparator" w:id="0">
    <w:p w:rsidR="00B40CD9" w:rsidRDefault="00B40CD9" w:rsidP="006739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D4D21"/>
    <w:multiLevelType w:val="hybridMultilevel"/>
    <w:tmpl w:val="3F6E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07550"/>
    <w:rsid w:val="00272574"/>
    <w:rsid w:val="00442F65"/>
    <w:rsid w:val="00673923"/>
    <w:rsid w:val="0075463E"/>
    <w:rsid w:val="00763D38"/>
    <w:rsid w:val="00A25495"/>
    <w:rsid w:val="00B40CD9"/>
    <w:rsid w:val="00BF7DEE"/>
    <w:rsid w:val="00C07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D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550"/>
    <w:pPr>
      <w:ind w:left="720"/>
      <w:contextualSpacing/>
    </w:pPr>
  </w:style>
  <w:style w:type="paragraph" w:styleId="Header">
    <w:name w:val="header"/>
    <w:basedOn w:val="Normal"/>
    <w:link w:val="HeaderChar"/>
    <w:uiPriority w:val="99"/>
    <w:semiHidden/>
    <w:unhideWhenUsed/>
    <w:rsid w:val="006739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3923"/>
  </w:style>
  <w:style w:type="paragraph" w:styleId="Footer">
    <w:name w:val="footer"/>
    <w:basedOn w:val="Normal"/>
    <w:link w:val="FooterChar"/>
    <w:uiPriority w:val="99"/>
    <w:unhideWhenUsed/>
    <w:rsid w:val="00673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923"/>
  </w:style>
  <w:style w:type="paragraph" w:styleId="BalloonText">
    <w:name w:val="Balloon Text"/>
    <w:basedOn w:val="Normal"/>
    <w:link w:val="BalloonTextChar"/>
    <w:uiPriority w:val="99"/>
    <w:semiHidden/>
    <w:unhideWhenUsed/>
    <w:rsid w:val="00673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9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2011-02-22T18:51:00Z</cp:lastPrinted>
  <dcterms:created xsi:type="dcterms:W3CDTF">2011-01-24T14:19:00Z</dcterms:created>
  <dcterms:modified xsi:type="dcterms:W3CDTF">2011-02-22T19:53:00Z</dcterms:modified>
</cp:coreProperties>
</file>